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07" w:rsidRPr="00DC4B98" w:rsidRDefault="00F31F07" w:rsidP="007C2A6F">
      <w:pPr>
        <w:pStyle w:val="ListParagraph"/>
        <w:rPr>
          <w:b/>
          <w:i/>
          <w:color w:val="FF0000"/>
        </w:rPr>
      </w:pPr>
      <w:r w:rsidRPr="00DC4B98">
        <w:rPr>
          <w:b/>
          <w:sz w:val="28"/>
          <w:szCs w:val="28"/>
        </w:rPr>
        <w:t>Биограф</w:t>
      </w:r>
      <w:r w:rsidR="00DC4B98" w:rsidRPr="00DC4B98">
        <w:rPr>
          <w:b/>
          <w:sz w:val="28"/>
          <w:szCs w:val="28"/>
        </w:rPr>
        <w:t xml:space="preserve">ски подаци </w:t>
      </w:r>
      <w:r w:rsidRPr="00DC4B98">
        <w:rPr>
          <w:b/>
          <w:i/>
          <w:color w:val="FF0000"/>
        </w:rPr>
        <w:t xml:space="preserve"> </w:t>
      </w:r>
    </w:p>
    <w:p w:rsidR="003E2EAC" w:rsidRDefault="003E2EAC" w:rsidP="007C2A6F">
      <w:pPr>
        <w:pStyle w:val="ListParagraph"/>
        <w:autoSpaceDE w:val="0"/>
        <w:autoSpaceDN w:val="0"/>
        <w:adjustRightInd w:val="0"/>
        <w:spacing w:after="0" w:line="240" w:lineRule="auto"/>
        <w:rPr>
          <w:rFonts w:asciiTheme="minorHAnsi" w:hAnsiTheme="minorHAnsi" w:cs="TimesNewRomanPSMT"/>
          <w:sz w:val="23"/>
          <w:szCs w:val="23"/>
        </w:rPr>
      </w:pPr>
    </w:p>
    <w:p w:rsidR="003E2EAC" w:rsidRPr="00461ADD" w:rsidRDefault="003E2EAC" w:rsidP="007C2A6F">
      <w:pPr>
        <w:pStyle w:val="ListParagraph"/>
        <w:autoSpaceDE w:val="0"/>
        <w:autoSpaceDN w:val="0"/>
        <w:adjustRightInd w:val="0"/>
        <w:spacing w:after="0" w:line="240" w:lineRule="auto"/>
        <w:rPr>
          <w:rFonts w:asciiTheme="minorHAnsi" w:hAnsiTheme="minorHAnsi" w:cs="TimesNewRomanPSMT"/>
          <w:b/>
          <w:i/>
          <w:sz w:val="24"/>
          <w:szCs w:val="24"/>
        </w:rPr>
      </w:pPr>
      <w:proofErr w:type="spellStart"/>
      <w:r w:rsidRPr="00461ADD">
        <w:rPr>
          <w:rFonts w:asciiTheme="minorHAnsi" w:hAnsiTheme="minorHAnsi" w:cs="TimesNewRomanPSMT"/>
          <w:b/>
          <w:i/>
          <w:sz w:val="24"/>
          <w:szCs w:val="24"/>
        </w:rPr>
        <w:t>Лични</w:t>
      </w:r>
      <w:proofErr w:type="spellEnd"/>
      <w:r w:rsidRPr="00461ADD">
        <w:rPr>
          <w:rFonts w:asciiTheme="minorHAnsi" w:hAnsiTheme="minorHAnsi" w:cs="TimesNewRomanPSMT"/>
          <w:b/>
          <w:i/>
          <w:sz w:val="24"/>
          <w:szCs w:val="24"/>
        </w:rPr>
        <w:t xml:space="preserve"> </w:t>
      </w:r>
      <w:proofErr w:type="spellStart"/>
      <w:r w:rsidRPr="00461ADD">
        <w:rPr>
          <w:rFonts w:asciiTheme="minorHAnsi" w:hAnsiTheme="minorHAnsi" w:cs="TimesNewRomanPSMT"/>
          <w:b/>
          <w:i/>
          <w:sz w:val="24"/>
          <w:szCs w:val="24"/>
        </w:rPr>
        <w:t>подаци</w:t>
      </w:r>
      <w:proofErr w:type="spellEnd"/>
    </w:p>
    <w:p w:rsidR="00461ADD" w:rsidRPr="00461ADD" w:rsidRDefault="00461ADD" w:rsidP="007C2A6F">
      <w:pPr>
        <w:pStyle w:val="ListParagraph"/>
        <w:autoSpaceDE w:val="0"/>
        <w:autoSpaceDN w:val="0"/>
        <w:adjustRightInd w:val="0"/>
        <w:spacing w:after="0" w:line="240" w:lineRule="auto"/>
        <w:rPr>
          <w:rFonts w:asciiTheme="minorHAnsi" w:hAnsiTheme="minorHAnsi" w:cs="TimesNewRomanPSMT"/>
          <w:b/>
          <w:i/>
          <w:sz w:val="24"/>
          <w:szCs w:val="24"/>
        </w:rPr>
      </w:pPr>
    </w:p>
    <w:p w:rsidR="003E2EAC" w:rsidRPr="00461ADD" w:rsidRDefault="003E2EAC" w:rsidP="009F49DB">
      <w:pPr>
        <w:pStyle w:val="ListParagraph"/>
        <w:autoSpaceDE w:val="0"/>
        <w:autoSpaceDN w:val="0"/>
        <w:adjustRightInd w:val="0"/>
        <w:spacing w:after="0" w:line="240" w:lineRule="auto"/>
        <w:ind w:firstLine="720"/>
        <w:rPr>
          <w:rFonts w:asciiTheme="minorHAnsi" w:hAnsiTheme="minorHAnsi" w:cs="TimesNewRomanPSMT"/>
          <w:sz w:val="24"/>
          <w:szCs w:val="24"/>
        </w:rPr>
      </w:pPr>
      <w:proofErr w:type="spellStart"/>
      <w:proofErr w:type="gramStart"/>
      <w:r w:rsidRPr="00461ADD">
        <w:rPr>
          <w:rFonts w:asciiTheme="minorHAnsi" w:hAnsiTheme="minorHAnsi" w:cs="TimesNewRomanPSMT"/>
          <w:sz w:val="24"/>
          <w:szCs w:val="24"/>
        </w:rPr>
        <w:t>Весна</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Марјановић</w:t>
      </w:r>
      <w:proofErr w:type="spellEnd"/>
      <w:r w:rsidR="00FE2CD2" w:rsidRPr="00461ADD">
        <w:rPr>
          <w:rFonts w:asciiTheme="minorHAnsi" w:hAnsiTheme="minorHAnsi" w:cs="TimesNewRomanPSMT"/>
          <w:sz w:val="24"/>
          <w:szCs w:val="24"/>
        </w:rPr>
        <w:t xml:space="preserve"> (</w:t>
      </w:r>
      <w:proofErr w:type="spellStart"/>
      <w:r w:rsidR="00FE2CD2" w:rsidRPr="00461ADD">
        <w:rPr>
          <w:rFonts w:asciiTheme="minorHAnsi" w:hAnsiTheme="minorHAnsi" w:cs="TimesNewRomanPSMT"/>
          <w:sz w:val="24"/>
          <w:szCs w:val="24"/>
        </w:rPr>
        <w:t>рођ</w:t>
      </w:r>
      <w:proofErr w:type="spellEnd"/>
      <w:r w:rsidR="00FE2CD2" w:rsidRPr="00461ADD">
        <w:rPr>
          <w:rFonts w:asciiTheme="minorHAnsi" w:hAnsiTheme="minorHAnsi" w:cs="TimesNewRomanPSMT"/>
          <w:sz w:val="24"/>
          <w:szCs w:val="24"/>
        </w:rPr>
        <w:t>.</w:t>
      </w:r>
      <w:proofErr w:type="gramEnd"/>
      <w:r w:rsidR="00FE2CD2" w:rsidRPr="00461ADD">
        <w:rPr>
          <w:rFonts w:asciiTheme="minorHAnsi" w:hAnsiTheme="minorHAnsi" w:cs="TimesNewRomanPSMT"/>
          <w:sz w:val="24"/>
          <w:szCs w:val="24"/>
        </w:rPr>
        <w:t xml:space="preserve"> </w:t>
      </w:r>
      <w:proofErr w:type="spellStart"/>
      <w:proofErr w:type="gramStart"/>
      <w:r w:rsidR="00FE2CD2" w:rsidRPr="00461ADD">
        <w:rPr>
          <w:rFonts w:asciiTheme="minorHAnsi" w:hAnsiTheme="minorHAnsi" w:cs="TimesNewRomanPSMT"/>
          <w:sz w:val="24"/>
          <w:szCs w:val="24"/>
        </w:rPr>
        <w:t>Јанковић</w:t>
      </w:r>
      <w:proofErr w:type="spellEnd"/>
      <w:r w:rsidR="00FE2CD2" w:rsidRPr="00461ADD">
        <w:rPr>
          <w:rFonts w:asciiTheme="minorHAnsi" w:hAnsiTheme="minorHAnsi" w:cs="TimesNewRomanPSMT"/>
          <w:sz w:val="24"/>
          <w:szCs w:val="24"/>
        </w:rPr>
        <w:t>)</w:t>
      </w:r>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рођена</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је</w:t>
      </w:r>
      <w:proofErr w:type="spellEnd"/>
      <w:r w:rsidRPr="00461ADD">
        <w:rPr>
          <w:rFonts w:asciiTheme="minorHAnsi" w:hAnsiTheme="minorHAnsi" w:cs="TimesNewRomanPSMT"/>
          <w:sz w:val="24"/>
          <w:szCs w:val="24"/>
        </w:rPr>
        <w:t xml:space="preserve"> у </w:t>
      </w:r>
      <w:proofErr w:type="spellStart"/>
      <w:r w:rsidRPr="00461ADD">
        <w:rPr>
          <w:rFonts w:asciiTheme="minorHAnsi" w:hAnsiTheme="minorHAnsi" w:cs="TimesNewRomanPSMT"/>
          <w:sz w:val="24"/>
          <w:szCs w:val="24"/>
        </w:rPr>
        <w:t>Нишу</w:t>
      </w:r>
      <w:proofErr w:type="spellEnd"/>
      <w:r w:rsidRPr="00461ADD">
        <w:rPr>
          <w:rFonts w:asciiTheme="minorHAnsi" w:hAnsiTheme="minorHAnsi" w:cs="TimesNewRomanPSMT"/>
          <w:sz w:val="24"/>
          <w:szCs w:val="24"/>
        </w:rPr>
        <w:t xml:space="preserve"> 18.03.1968.године </w:t>
      </w:r>
      <w:proofErr w:type="spellStart"/>
      <w:r w:rsidRPr="00461ADD">
        <w:rPr>
          <w:rFonts w:asciiTheme="minorHAnsi" w:hAnsiTheme="minorHAnsi" w:cs="TimesNewRomanPSMT"/>
          <w:sz w:val="24"/>
          <w:szCs w:val="24"/>
        </w:rPr>
        <w:t>са</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сталним</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местом</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боравка</w:t>
      </w:r>
      <w:proofErr w:type="spellEnd"/>
      <w:r w:rsidRPr="00461ADD">
        <w:rPr>
          <w:rFonts w:asciiTheme="minorHAnsi" w:hAnsiTheme="minorHAnsi" w:cs="TimesNewRomanPSMT"/>
          <w:sz w:val="24"/>
          <w:szCs w:val="24"/>
        </w:rPr>
        <w:t xml:space="preserve"> у </w:t>
      </w:r>
      <w:proofErr w:type="spellStart"/>
      <w:r w:rsidRPr="00461ADD">
        <w:rPr>
          <w:rFonts w:asciiTheme="minorHAnsi" w:hAnsiTheme="minorHAnsi" w:cs="TimesNewRomanPSMT"/>
          <w:sz w:val="24"/>
          <w:szCs w:val="24"/>
        </w:rPr>
        <w:t>Нишу</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на</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адреси</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Синђелићев</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трг</w:t>
      </w:r>
      <w:proofErr w:type="spellEnd"/>
      <w:r w:rsidRPr="00461ADD">
        <w:rPr>
          <w:rFonts w:asciiTheme="minorHAnsi" w:hAnsiTheme="minorHAnsi" w:cs="TimesNewRomanPSMT"/>
          <w:sz w:val="24"/>
          <w:szCs w:val="24"/>
        </w:rPr>
        <w:t xml:space="preserve"> 26/7.</w:t>
      </w:r>
      <w:proofErr w:type="gramEnd"/>
      <w:r w:rsidRPr="00461ADD">
        <w:rPr>
          <w:rFonts w:asciiTheme="minorHAnsi" w:hAnsiTheme="minorHAnsi" w:cs="TimesNewRomanPSMT"/>
          <w:sz w:val="24"/>
          <w:szCs w:val="24"/>
        </w:rPr>
        <w:t xml:space="preserve"> </w:t>
      </w:r>
      <w:proofErr w:type="gramStart"/>
      <w:r w:rsidRPr="00461ADD">
        <w:rPr>
          <w:rFonts w:asciiTheme="minorHAnsi" w:hAnsiTheme="minorHAnsi" w:cs="TimesNewRomanPSMT"/>
          <w:sz w:val="24"/>
          <w:szCs w:val="24"/>
        </w:rPr>
        <w:t>Удата је, мајка двоје деце.</w:t>
      </w:r>
      <w:proofErr w:type="gramEnd"/>
    </w:p>
    <w:p w:rsidR="003E2EAC" w:rsidRPr="00461ADD" w:rsidRDefault="003E2EAC" w:rsidP="007C2A6F">
      <w:pPr>
        <w:pStyle w:val="ListParagraph"/>
        <w:autoSpaceDE w:val="0"/>
        <w:autoSpaceDN w:val="0"/>
        <w:adjustRightInd w:val="0"/>
        <w:spacing w:after="0" w:line="240" w:lineRule="auto"/>
        <w:rPr>
          <w:rFonts w:asciiTheme="minorHAnsi" w:hAnsiTheme="minorHAnsi" w:cs="TimesNewRomanPSMT"/>
          <w:sz w:val="24"/>
          <w:szCs w:val="24"/>
        </w:rPr>
      </w:pPr>
    </w:p>
    <w:p w:rsidR="003E2EAC" w:rsidRPr="00461ADD" w:rsidRDefault="003E2EAC" w:rsidP="007C2A6F">
      <w:pPr>
        <w:pStyle w:val="ListParagraph"/>
        <w:autoSpaceDE w:val="0"/>
        <w:autoSpaceDN w:val="0"/>
        <w:adjustRightInd w:val="0"/>
        <w:spacing w:after="0" w:line="240" w:lineRule="auto"/>
        <w:rPr>
          <w:rFonts w:asciiTheme="minorHAnsi" w:hAnsiTheme="minorHAnsi" w:cs="TimesNewRomanPSMT"/>
          <w:b/>
          <w:i/>
          <w:sz w:val="24"/>
          <w:szCs w:val="24"/>
        </w:rPr>
      </w:pPr>
      <w:r w:rsidRPr="00461ADD">
        <w:rPr>
          <w:rFonts w:asciiTheme="minorHAnsi" w:hAnsiTheme="minorHAnsi" w:cs="TimesNewRomanPSMT"/>
          <w:b/>
          <w:i/>
          <w:sz w:val="24"/>
          <w:szCs w:val="24"/>
        </w:rPr>
        <w:t xml:space="preserve">Досадашње образовање, стручна биографија, дипломе и звања </w:t>
      </w:r>
    </w:p>
    <w:p w:rsidR="00461ADD" w:rsidRPr="00461ADD" w:rsidRDefault="00461ADD" w:rsidP="007C2A6F">
      <w:pPr>
        <w:pStyle w:val="ListParagraph"/>
        <w:autoSpaceDE w:val="0"/>
        <w:autoSpaceDN w:val="0"/>
        <w:adjustRightInd w:val="0"/>
        <w:spacing w:after="0" w:line="240" w:lineRule="auto"/>
        <w:rPr>
          <w:rFonts w:asciiTheme="minorHAnsi" w:hAnsiTheme="minorHAnsi" w:cs="TimesNewRomanPSMT"/>
          <w:b/>
          <w:i/>
          <w:sz w:val="24"/>
          <w:szCs w:val="24"/>
        </w:rPr>
      </w:pPr>
    </w:p>
    <w:p w:rsidR="00B72EEF" w:rsidRPr="00461ADD" w:rsidRDefault="003E2EAC" w:rsidP="009F49DB">
      <w:pPr>
        <w:pStyle w:val="ListParagraph"/>
        <w:autoSpaceDE w:val="0"/>
        <w:autoSpaceDN w:val="0"/>
        <w:adjustRightInd w:val="0"/>
        <w:spacing w:after="0" w:line="240" w:lineRule="auto"/>
        <w:ind w:firstLine="720"/>
        <w:rPr>
          <w:rFonts w:asciiTheme="minorHAnsi" w:hAnsiTheme="minorHAnsi" w:cs="TimesNewRomanPSMT"/>
          <w:sz w:val="24"/>
          <w:szCs w:val="24"/>
        </w:rPr>
      </w:pPr>
      <w:proofErr w:type="spellStart"/>
      <w:r w:rsidRPr="00461ADD">
        <w:rPr>
          <w:rFonts w:asciiTheme="minorHAnsi" w:hAnsiTheme="minorHAnsi" w:cs="TimesNewRomanPSMT"/>
          <w:sz w:val="24"/>
          <w:szCs w:val="24"/>
        </w:rPr>
        <w:t>Основну</w:t>
      </w:r>
      <w:proofErr w:type="spellEnd"/>
      <w:r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школу</w:t>
      </w:r>
      <w:proofErr w:type="spellEnd"/>
      <w:r w:rsidR="00B069D5" w:rsidRPr="00461ADD">
        <w:rPr>
          <w:rFonts w:asciiTheme="minorHAnsi" w:hAnsiTheme="minorHAnsi" w:cs="TimesNewRomanPSMT"/>
          <w:sz w:val="24"/>
          <w:szCs w:val="24"/>
        </w:rPr>
        <w:t xml:space="preserve"> и </w:t>
      </w:r>
      <w:proofErr w:type="spellStart"/>
      <w:r w:rsidR="00B069D5" w:rsidRPr="00461ADD">
        <w:rPr>
          <w:rFonts w:asciiTheme="minorHAnsi" w:hAnsiTheme="minorHAnsi" w:cs="TimesNewRomanPSMT"/>
          <w:sz w:val="24"/>
          <w:szCs w:val="24"/>
        </w:rPr>
        <w:t>гимназију</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Светозар</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Марковић</w:t>
      </w:r>
      <w:proofErr w:type="spellEnd"/>
      <w:proofErr w:type="gramStart"/>
      <w:r w:rsidR="00B069D5" w:rsidRPr="00461ADD">
        <w:rPr>
          <w:rFonts w:asciiTheme="minorHAnsi" w:hAnsiTheme="minorHAnsi" w:cs="TimesNewRomanPSMT"/>
          <w:sz w:val="24"/>
          <w:szCs w:val="24"/>
        </w:rPr>
        <w:t>“</w:t>
      </w:r>
      <w:r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завршила</w:t>
      </w:r>
      <w:proofErr w:type="spellEnd"/>
      <w:proofErr w:type="gram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је</w:t>
      </w:r>
      <w:proofErr w:type="spellEnd"/>
      <w:r w:rsidR="00B069D5" w:rsidRPr="00461ADD">
        <w:rPr>
          <w:rFonts w:asciiTheme="minorHAnsi" w:hAnsiTheme="minorHAnsi" w:cs="TimesNewRomanPSMT"/>
          <w:sz w:val="24"/>
          <w:szCs w:val="24"/>
        </w:rPr>
        <w:t xml:space="preserve"> у </w:t>
      </w:r>
      <w:proofErr w:type="spellStart"/>
      <w:r w:rsidR="00B069D5" w:rsidRPr="00461ADD">
        <w:rPr>
          <w:rFonts w:asciiTheme="minorHAnsi" w:hAnsiTheme="minorHAnsi" w:cs="TimesNewRomanPSMT"/>
          <w:sz w:val="24"/>
          <w:szCs w:val="24"/>
        </w:rPr>
        <w:t>Нишу</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са</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одличним</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успехом</w:t>
      </w:r>
      <w:proofErr w:type="spellEnd"/>
      <w:r w:rsidR="00B069D5" w:rsidRPr="00461ADD">
        <w:rPr>
          <w:rFonts w:asciiTheme="minorHAnsi" w:hAnsiTheme="minorHAnsi" w:cs="TimesNewRomanPSMT"/>
          <w:sz w:val="24"/>
          <w:szCs w:val="24"/>
        </w:rPr>
        <w:t xml:space="preserve">. </w:t>
      </w:r>
      <w:proofErr w:type="spellStart"/>
      <w:proofErr w:type="gramStart"/>
      <w:r w:rsidRPr="00461ADD">
        <w:rPr>
          <w:rFonts w:asciiTheme="minorHAnsi" w:hAnsiTheme="minorHAnsi" w:cs="TimesNewRomanPSMT"/>
          <w:sz w:val="24"/>
          <w:szCs w:val="24"/>
        </w:rPr>
        <w:t>Медицински</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факултет</w:t>
      </w:r>
      <w:proofErr w:type="spellEnd"/>
      <w:r w:rsidRPr="00461ADD">
        <w:rPr>
          <w:rFonts w:asciiTheme="minorHAnsi" w:hAnsiTheme="minorHAnsi" w:cs="TimesNewRomanPSMT"/>
          <w:sz w:val="24"/>
          <w:szCs w:val="24"/>
        </w:rPr>
        <w:t xml:space="preserve"> у </w:t>
      </w:r>
      <w:proofErr w:type="spellStart"/>
      <w:r w:rsidRPr="00461ADD">
        <w:rPr>
          <w:rFonts w:asciiTheme="minorHAnsi" w:hAnsiTheme="minorHAnsi" w:cs="TimesNewRomanPSMT"/>
          <w:sz w:val="24"/>
          <w:szCs w:val="24"/>
        </w:rPr>
        <w:t>Нишу</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уписала</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је</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школске</w:t>
      </w:r>
      <w:proofErr w:type="spellEnd"/>
      <w:r w:rsidRPr="00461ADD">
        <w:rPr>
          <w:rFonts w:asciiTheme="minorHAnsi" w:hAnsiTheme="minorHAnsi" w:cs="TimesNewRomanPSMT"/>
          <w:sz w:val="24"/>
          <w:szCs w:val="24"/>
        </w:rPr>
        <w:t xml:space="preserve"> 1986/87.године</w:t>
      </w:r>
      <w:r w:rsidR="00696007" w:rsidRPr="00461ADD">
        <w:rPr>
          <w:rFonts w:asciiTheme="minorHAnsi" w:hAnsiTheme="minorHAnsi" w:cs="TimesNewRomanPSMT"/>
          <w:sz w:val="24"/>
          <w:szCs w:val="24"/>
        </w:rPr>
        <w:t xml:space="preserve">, а </w:t>
      </w:r>
      <w:proofErr w:type="spellStart"/>
      <w:r w:rsidR="00696007" w:rsidRPr="00461ADD">
        <w:rPr>
          <w:rFonts w:asciiTheme="minorHAnsi" w:hAnsiTheme="minorHAnsi" w:cs="TimesNewRomanPSMT"/>
          <w:sz w:val="24"/>
          <w:szCs w:val="24"/>
        </w:rPr>
        <w:t>завршила</w:t>
      </w:r>
      <w:proofErr w:type="spellEnd"/>
      <w:r w:rsidR="00696007" w:rsidRPr="00461ADD">
        <w:rPr>
          <w:rFonts w:asciiTheme="minorHAnsi" w:hAnsiTheme="minorHAnsi" w:cs="TimesNewRomanPSMT"/>
          <w:sz w:val="24"/>
          <w:szCs w:val="24"/>
        </w:rPr>
        <w:t xml:space="preserve"> 1991.</w:t>
      </w:r>
      <w:proofErr w:type="gramEnd"/>
      <w:r w:rsidR="00696007" w:rsidRPr="00461ADD">
        <w:rPr>
          <w:rFonts w:asciiTheme="minorHAnsi" w:hAnsiTheme="minorHAnsi" w:cs="TimesNewRomanPSMT"/>
          <w:sz w:val="24"/>
          <w:szCs w:val="24"/>
        </w:rPr>
        <w:t xml:space="preserve"> </w:t>
      </w:r>
      <w:proofErr w:type="gramStart"/>
      <w:r w:rsidR="00696007" w:rsidRPr="00461ADD">
        <w:rPr>
          <w:rFonts w:asciiTheme="minorHAnsi" w:hAnsiTheme="minorHAnsi" w:cs="TimesNewRomanPSMT"/>
          <w:sz w:val="24"/>
          <w:szCs w:val="24"/>
        </w:rPr>
        <w:t>године</w:t>
      </w:r>
      <w:proofErr w:type="gramEnd"/>
      <w:r w:rsidR="00696007" w:rsidRPr="00461ADD">
        <w:rPr>
          <w:rFonts w:asciiTheme="minorHAnsi" w:hAnsiTheme="minorHAnsi" w:cs="TimesNewRomanPSMT"/>
          <w:sz w:val="24"/>
          <w:szCs w:val="24"/>
        </w:rPr>
        <w:t xml:space="preserve"> са просечном оценом 9,09</w:t>
      </w:r>
      <w:r w:rsidRPr="00461ADD">
        <w:rPr>
          <w:rFonts w:asciiTheme="minorHAnsi" w:hAnsiTheme="minorHAnsi" w:cs="TimesNewRomanPSMT"/>
          <w:sz w:val="24"/>
          <w:szCs w:val="24"/>
        </w:rPr>
        <w:t xml:space="preserve">. </w:t>
      </w:r>
      <w:proofErr w:type="gramStart"/>
      <w:r w:rsidR="00696007" w:rsidRPr="00461ADD">
        <w:rPr>
          <w:rFonts w:asciiTheme="minorHAnsi" w:hAnsiTheme="minorHAnsi" w:cs="TimesNewRomanPSMT"/>
          <w:sz w:val="24"/>
          <w:szCs w:val="24"/>
        </w:rPr>
        <w:t>Током студија је б</w:t>
      </w:r>
      <w:r w:rsidRPr="00461ADD">
        <w:rPr>
          <w:rFonts w:asciiTheme="minorHAnsi" w:hAnsiTheme="minorHAnsi" w:cs="TimesNewRomanPSMT"/>
          <w:sz w:val="24"/>
          <w:szCs w:val="24"/>
        </w:rPr>
        <w:t>ила демонстратор на предмету Биохемија од 1989.</w:t>
      </w:r>
      <w:proofErr w:type="gramEnd"/>
      <w:r w:rsidRPr="00461ADD">
        <w:rPr>
          <w:rFonts w:asciiTheme="minorHAnsi" w:hAnsiTheme="minorHAnsi" w:cs="TimesNewRomanPSMT"/>
          <w:sz w:val="24"/>
          <w:szCs w:val="24"/>
        </w:rPr>
        <w:t xml:space="preserve"> </w:t>
      </w:r>
      <w:proofErr w:type="gramStart"/>
      <w:r w:rsidR="00CF60F1" w:rsidRPr="00461ADD">
        <w:rPr>
          <w:rFonts w:asciiTheme="minorHAnsi" w:hAnsiTheme="minorHAnsi" w:cs="TimesNewRomanPSMT"/>
          <w:sz w:val="24"/>
          <w:szCs w:val="24"/>
        </w:rPr>
        <w:t>д</w:t>
      </w:r>
      <w:r w:rsidRPr="00461ADD">
        <w:rPr>
          <w:rFonts w:asciiTheme="minorHAnsi" w:hAnsiTheme="minorHAnsi" w:cs="TimesNewRomanPSMT"/>
          <w:sz w:val="24"/>
          <w:szCs w:val="24"/>
        </w:rPr>
        <w:t>о</w:t>
      </w:r>
      <w:proofErr w:type="gramEnd"/>
      <w:r w:rsidRPr="00461ADD">
        <w:rPr>
          <w:rFonts w:asciiTheme="minorHAnsi" w:hAnsiTheme="minorHAnsi" w:cs="TimesNewRomanPSMT"/>
          <w:sz w:val="24"/>
          <w:szCs w:val="24"/>
        </w:rPr>
        <w:t xml:space="preserve"> 199</w:t>
      </w:r>
      <w:r w:rsidR="00696007" w:rsidRPr="00461ADD">
        <w:rPr>
          <w:rFonts w:asciiTheme="minorHAnsi" w:hAnsiTheme="minorHAnsi" w:cs="TimesNewRomanPSMT"/>
          <w:sz w:val="24"/>
          <w:szCs w:val="24"/>
        </w:rPr>
        <w:t>1</w:t>
      </w:r>
      <w:r w:rsidRPr="00461ADD">
        <w:rPr>
          <w:rFonts w:asciiTheme="minorHAnsi" w:hAnsiTheme="minorHAnsi" w:cs="TimesNewRomanPSMT"/>
          <w:sz w:val="24"/>
          <w:szCs w:val="24"/>
        </w:rPr>
        <w:t xml:space="preserve">. </w:t>
      </w:r>
      <w:proofErr w:type="spellStart"/>
      <w:proofErr w:type="gramStart"/>
      <w:r w:rsidR="00696007" w:rsidRPr="00461ADD">
        <w:rPr>
          <w:rFonts w:asciiTheme="minorHAnsi" w:hAnsiTheme="minorHAnsi" w:cs="TimesNewRomanPSMT"/>
          <w:sz w:val="24"/>
          <w:szCs w:val="24"/>
        </w:rPr>
        <w:t>г</w:t>
      </w:r>
      <w:r w:rsidRPr="00461ADD">
        <w:rPr>
          <w:rFonts w:asciiTheme="minorHAnsi" w:hAnsiTheme="minorHAnsi" w:cs="TimesNewRomanPSMT"/>
          <w:sz w:val="24"/>
          <w:szCs w:val="24"/>
        </w:rPr>
        <w:t>одине</w:t>
      </w:r>
      <w:proofErr w:type="spellEnd"/>
      <w:proofErr w:type="gramEnd"/>
      <w:r w:rsidR="00CF60F1" w:rsidRPr="00461ADD">
        <w:rPr>
          <w:rFonts w:asciiTheme="minorHAnsi" w:hAnsiTheme="minorHAnsi" w:cs="TimesNewRomanPSMT"/>
          <w:sz w:val="24"/>
          <w:szCs w:val="24"/>
        </w:rPr>
        <w:t xml:space="preserve">, а </w:t>
      </w:r>
      <w:proofErr w:type="spellStart"/>
      <w:r w:rsidR="00CF60F1" w:rsidRPr="00461ADD">
        <w:rPr>
          <w:rFonts w:asciiTheme="minorHAnsi" w:hAnsiTheme="minorHAnsi" w:cs="TimesNewRomanPSMT"/>
          <w:sz w:val="24"/>
          <w:szCs w:val="24"/>
        </w:rPr>
        <w:t>н</w:t>
      </w:r>
      <w:r w:rsidR="0030572E" w:rsidRPr="00461ADD">
        <w:rPr>
          <w:rFonts w:asciiTheme="minorHAnsi" w:hAnsiTheme="minorHAnsi" w:cs="TimesNewRomanPSMT"/>
          <w:sz w:val="24"/>
          <w:szCs w:val="24"/>
        </w:rPr>
        <w:t>акон</w:t>
      </w:r>
      <w:proofErr w:type="spellEnd"/>
      <w:r w:rsidR="0030572E" w:rsidRPr="00461ADD">
        <w:rPr>
          <w:rFonts w:asciiTheme="minorHAnsi" w:hAnsiTheme="minorHAnsi" w:cs="TimesNewRomanPSMT"/>
          <w:sz w:val="24"/>
          <w:szCs w:val="24"/>
        </w:rPr>
        <w:t xml:space="preserve"> </w:t>
      </w:r>
      <w:proofErr w:type="spellStart"/>
      <w:r w:rsidR="00CF60F1" w:rsidRPr="00461ADD">
        <w:rPr>
          <w:rFonts w:asciiTheme="minorHAnsi" w:hAnsiTheme="minorHAnsi" w:cs="TimesNewRomanPSMT"/>
          <w:sz w:val="24"/>
          <w:szCs w:val="24"/>
        </w:rPr>
        <w:t>положеног</w:t>
      </w:r>
      <w:proofErr w:type="spellEnd"/>
      <w:r w:rsidR="00CF60F1" w:rsidRPr="00461ADD">
        <w:rPr>
          <w:rFonts w:asciiTheme="minorHAnsi" w:hAnsiTheme="minorHAnsi" w:cs="TimesNewRomanPSMT"/>
          <w:sz w:val="24"/>
          <w:szCs w:val="24"/>
        </w:rPr>
        <w:t xml:space="preserve"> </w:t>
      </w:r>
      <w:proofErr w:type="spellStart"/>
      <w:r w:rsidR="00CF60F1" w:rsidRPr="00461ADD">
        <w:rPr>
          <w:rFonts w:asciiTheme="minorHAnsi" w:hAnsiTheme="minorHAnsi" w:cs="TimesNewRomanPSMT"/>
          <w:sz w:val="24"/>
          <w:szCs w:val="24"/>
        </w:rPr>
        <w:t>државног</w:t>
      </w:r>
      <w:proofErr w:type="spellEnd"/>
      <w:r w:rsidR="00CF60F1" w:rsidRPr="00461ADD">
        <w:rPr>
          <w:rFonts w:asciiTheme="minorHAnsi" w:hAnsiTheme="minorHAnsi" w:cs="TimesNewRomanPSMT"/>
          <w:sz w:val="24"/>
          <w:szCs w:val="24"/>
        </w:rPr>
        <w:t xml:space="preserve"> </w:t>
      </w:r>
      <w:proofErr w:type="spellStart"/>
      <w:r w:rsidR="00CF60F1" w:rsidRPr="00461ADD">
        <w:rPr>
          <w:rFonts w:asciiTheme="minorHAnsi" w:hAnsiTheme="minorHAnsi" w:cs="TimesNewRomanPSMT"/>
          <w:sz w:val="24"/>
          <w:szCs w:val="24"/>
        </w:rPr>
        <w:t>испита</w:t>
      </w:r>
      <w:proofErr w:type="spellEnd"/>
      <w:r w:rsidR="00CF60F1" w:rsidRPr="00461ADD">
        <w:rPr>
          <w:rFonts w:asciiTheme="minorHAnsi" w:hAnsiTheme="minorHAnsi" w:cs="TimesNewRomanPSMT"/>
          <w:sz w:val="24"/>
          <w:szCs w:val="24"/>
        </w:rPr>
        <w:t xml:space="preserve"> и</w:t>
      </w:r>
      <w:r w:rsidR="0030572E" w:rsidRPr="00461ADD">
        <w:rPr>
          <w:rFonts w:asciiTheme="minorHAnsi" w:hAnsiTheme="minorHAnsi" w:cs="TimesNewRomanPSMT"/>
          <w:sz w:val="24"/>
          <w:szCs w:val="24"/>
        </w:rPr>
        <w:t xml:space="preserve"> </w:t>
      </w:r>
      <w:proofErr w:type="spellStart"/>
      <w:r w:rsidR="0030572E" w:rsidRPr="00461ADD">
        <w:rPr>
          <w:rFonts w:asciiTheme="minorHAnsi" w:hAnsiTheme="minorHAnsi" w:cs="TimesNewRomanPSMT"/>
          <w:sz w:val="24"/>
          <w:szCs w:val="24"/>
        </w:rPr>
        <w:t>сарадник</w:t>
      </w:r>
      <w:proofErr w:type="spellEnd"/>
      <w:r w:rsidR="0030572E"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на</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Медицинском</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факултету</w:t>
      </w:r>
      <w:proofErr w:type="spellEnd"/>
      <w:r w:rsidR="00B069D5" w:rsidRPr="00461ADD">
        <w:rPr>
          <w:rFonts w:asciiTheme="minorHAnsi" w:hAnsiTheme="minorHAnsi" w:cs="TimesNewRomanPSMT"/>
          <w:sz w:val="24"/>
          <w:szCs w:val="24"/>
        </w:rPr>
        <w:t xml:space="preserve"> у </w:t>
      </w:r>
      <w:proofErr w:type="spellStart"/>
      <w:r w:rsidR="00B069D5" w:rsidRPr="00461ADD">
        <w:rPr>
          <w:rFonts w:asciiTheme="minorHAnsi" w:hAnsiTheme="minorHAnsi" w:cs="TimesNewRomanPSMT"/>
          <w:sz w:val="24"/>
          <w:szCs w:val="24"/>
        </w:rPr>
        <w:t>Нишу</w:t>
      </w:r>
      <w:proofErr w:type="spellEnd"/>
      <w:r w:rsidR="00B069D5" w:rsidRPr="00461ADD">
        <w:rPr>
          <w:rFonts w:asciiTheme="minorHAnsi" w:hAnsiTheme="minorHAnsi" w:cs="TimesNewRomanPSMT"/>
          <w:sz w:val="24"/>
          <w:szCs w:val="24"/>
        </w:rPr>
        <w:t xml:space="preserve"> </w:t>
      </w:r>
      <w:proofErr w:type="spellStart"/>
      <w:r w:rsidR="00CF60F1" w:rsidRPr="00461ADD">
        <w:rPr>
          <w:rFonts w:asciiTheme="minorHAnsi" w:hAnsiTheme="minorHAnsi" w:cs="TimesNewRomanPSMT"/>
          <w:sz w:val="24"/>
          <w:szCs w:val="24"/>
        </w:rPr>
        <w:t>за</w:t>
      </w:r>
      <w:proofErr w:type="spellEnd"/>
      <w:r w:rsidR="00CF60F1" w:rsidRPr="00461ADD">
        <w:rPr>
          <w:rFonts w:asciiTheme="minorHAnsi" w:hAnsiTheme="minorHAnsi" w:cs="TimesNewRomanPSMT"/>
          <w:sz w:val="24"/>
          <w:szCs w:val="24"/>
        </w:rPr>
        <w:t xml:space="preserve"> </w:t>
      </w:r>
      <w:proofErr w:type="spellStart"/>
      <w:r w:rsidR="00CF60F1" w:rsidRPr="00461ADD">
        <w:rPr>
          <w:rFonts w:asciiTheme="minorHAnsi" w:hAnsiTheme="minorHAnsi" w:cs="TimesNewRomanPSMT"/>
          <w:sz w:val="24"/>
          <w:szCs w:val="24"/>
        </w:rPr>
        <w:t>обављање</w:t>
      </w:r>
      <w:proofErr w:type="spellEnd"/>
      <w:r w:rsidR="00CF60F1" w:rsidRPr="00461ADD">
        <w:rPr>
          <w:rFonts w:asciiTheme="minorHAnsi" w:hAnsiTheme="minorHAnsi" w:cs="TimesNewRomanPSMT"/>
          <w:sz w:val="24"/>
          <w:szCs w:val="24"/>
        </w:rPr>
        <w:t xml:space="preserve"> </w:t>
      </w:r>
      <w:proofErr w:type="spellStart"/>
      <w:r w:rsidR="00CF60F1" w:rsidRPr="00461ADD">
        <w:rPr>
          <w:rFonts w:asciiTheme="minorHAnsi" w:hAnsiTheme="minorHAnsi" w:cs="TimesNewRomanPSMT"/>
          <w:sz w:val="24"/>
          <w:szCs w:val="24"/>
        </w:rPr>
        <w:t>послова</w:t>
      </w:r>
      <w:proofErr w:type="spellEnd"/>
      <w:r w:rsidR="00CF60F1" w:rsidRPr="00461ADD">
        <w:rPr>
          <w:rFonts w:asciiTheme="minorHAnsi" w:hAnsiTheme="minorHAnsi" w:cs="TimesNewRomanPSMT"/>
          <w:sz w:val="24"/>
          <w:szCs w:val="24"/>
        </w:rPr>
        <w:t xml:space="preserve"> </w:t>
      </w:r>
      <w:proofErr w:type="spellStart"/>
      <w:r w:rsidR="00CF60F1" w:rsidRPr="00461ADD">
        <w:rPr>
          <w:rFonts w:asciiTheme="minorHAnsi" w:hAnsiTheme="minorHAnsi" w:cs="TimesNewRomanPSMT"/>
          <w:sz w:val="24"/>
          <w:szCs w:val="24"/>
        </w:rPr>
        <w:t>научно-истраживачког</w:t>
      </w:r>
      <w:proofErr w:type="spellEnd"/>
      <w:r w:rsidR="00CF60F1" w:rsidRPr="00461ADD">
        <w:rPr>
          <w:rFonts w:asciiTheme="minorHAnsi" w:hAnsiTheme="minorHAnsi" w:cs="TimesNewRomanPSMT"/>
          <w:sz w:val="24"/>
          <w:szCs w:val="24"/>
        </w:rPr>
        <w:t xml:space="preserve"> </w:t>
      </w:r>
      <w:proofErr w:type="spellStart"/>
      <w:r w:rsidR="00CF60F1" w:rsidRPr="00461ADD">
        <w:rPr>
          <w:rFonts w:asciiTheme="minorHAnsi" w:hAnsiTheme="minorHAnsi" w:cs="TimesNewRomanPSMT"/>
          <w:sz w:val="24"/>
          <w:szCs w:val="24"/>
        </w:rPr>
        <w:t>рада</w:t>
      </w:r>
      <w:proofErr w:type="spellEnd"/>
      <w:r w:rsidR="00CF60F1" w:rsidRPr="00461ADD">
        <w:rPr>
          <w:rFonts w:asciiTheme="minorHAnsi" w:hAnsiTheme="minorHAnsi" w:cs="TimesNewRomanPSMT"/>
          <w:sz w:val="24"/>
          <w:szCs w:val="24"/>
        </w:rPr>
        <w:t xml:space="preserve"> у </w:t>
      </w:r>
      <w:proofErr w:type="spellStart"/>
      <w:r w:rsidR="00CF60F1" w:rsidRPr="00461ADD">
        <w:rPr>
          <w:rFonts w:asciiTheme="minorHAnsi" w:hAnsiTheme="minorHAnsi" w:cs="TimesNewRomanPSMT"/>
          <w:sz w:val="24"/>
          <w:szCs w:val="24"/>
        </w:rPr>
        <w:t>трајању</w:t>
      </w:r>
      <w:proofErr w:type="spellEnd"/>
      <w:r w:rsidR="00CF60F1" w:rsidRPr="00461ADD">
        <w:rPr>
          <w:rFonts w:asciiTheme="minorHAnsi" w:hAnsiTheme="minorHAnsi" w:cs="TimesNewRomanPSMT"/>
          <w:sz w:val="24"/>
          <w:szCs w:val="24"/>
        </w:rPr>
        <w:t xml:space="preserve"> од 2 године (током</w:t>
      </w:r>
      <w:r w:rsidR="00CF60F1" w:rsidRPr="00461ADD">
        <w:rPr>
          <w:sz w:val="24"/>
          <w:szCs w:val="24"/>
          <w:lang w:val="sr-Latn-CS"/>
        </w:rPr>
        <w:t xml:space="preserve"> </w:t>
      </w:r>
      <w:r w:rsidR="00CF60F1" w:rsidRPr="00461ADD">
        <w:rPr>
          <w:sz w:val="24"/>
          <w:szCs w:val="24"/>
        </w:rPr>
        <w:t>1</w:t>
      </w:r>
      <w:r w:rsidR="00CF60F1" w:rsidRPr="00461ADD">
        <w:rPr>
          <w:sz w:val="24"/>
          <w:szCs w:val="24"/>
          <w:lang w:val="sr-Latn-CS"/>
        </w:rPr>
        <w:t xml:space="preserve">993/94. </w:t>
      </w:r>
      <w:r w:rsidR="00CF60F1" w:rsidRPr="00461ADD">
        <w:rPr>
          <w:sz w:val="24"/>
          <w:szCs w:val="24"/>
        </w:rPr>
        <w:t>и</w:t>
      </w:r>
      <w:r w:rsidR="00CF60F1" w:rsidRPr="00461ADD">
        <w:rPr>
          <w:sz w:val="24"/>
          <w:szCs w:val="24"/>
          <w:lang w:val="sr-Latn-CS"/>
        </w:rPr>
        <w:t xml:space="preserve"> 1994/95.</w:t>
      </w:r>
      <w:r w:rsidR="00CF60F1" w:rsidRPr="00461ADD">
        <w:rPr>
          <w:sz w:val="24"/>
          <w:szCs w:val="24"/>
        </w:rPr>
        <w:t>године</w:t>
      </w:r>
      <w:r w:rsidR="00CF60F1" w:rsidRPr="00461ADD">
        <w:rPr>
          <w:rFonts w:asciiTheme="minorHAnsi" w:hAnsiTheme="minorHAnsi" w:cs="TimesNewRomanPSMT"/>
          <w:sz w:val="24"/>
          <w:szCs w:val="24"/>
        </w:rPr>
        <w:t xml:space="preserve">). </w:t>
      </w:r>
      <w:proofErr w:type="gramStart"/>
      <w:r w:rsidR="00E83AE6" w:rsidRPr="00461ADD">
        <w:rPr>
          <w:rFonts w:asciiTheme="minorHAnsi" w:hAnsiTheme="minorHAnsi" w:cs="TimesNewRomanPSMT"/>
          <w:sz w:val="24"/>
          <w:szCs w:val="24"/>
        </w:rPr>
        <w:t>Радни однос засн</w:t>
      </w:r>
      <w:r w:rsidR="00B72EEF" w:rsidRPr="00461ADD">
        <w:rPr>
          <w:rFonts w:asciiTheme="minorHAnsi" w:hAnsiTheme="minorHAnsi" w:cs="TimesNewRomanPSMT"/>
          <w:sz w:val="24"/>
          <w:szCs w:val="24"/>
        </w:rPr>
        <w:t>овала је</w:t>
      </w:r>
      <w:r w:rsidR="00E83AE6" w:rsidRPr="00461ADD">
        <w:rPr>
          <w:rFonts w:asciiTheme="minorHAnsi" w:hAnsiTheme="minorHAnsi" w:cs="TimesNewRomanPSMT"/>
          <w:sz w:val="24"/>
          <w:szCs w:val="24"/>
        </w:rPr>
        <w:t xml:space="preserve"> 15.7.1995.године у КЦ </w:t>
      </w:r>
      <w:proofErr w:type="spellStart"/>
      <w:r w:rsidR="00E83AE6" w:rsidRPr="00461ADD">
        <w:rPr>
          <w:rFonts w:asciiTheme="minorHAnsi" w:hAnsiTheme="minorHAnsi" w:cs="TimesNewRomanPSMT"/>
          <w:sz w:val="24"/>
          <w:szCs w:val="24"/>
        </w:rPr>
        <w:t>Ниш</w:t>
      </w:r>
      <w:proofErr w:type="spellEnd"/>
      <w:r w:rsidR="00E83AE6" w:rsidRPr="00461ADD">
        <w:rPr>
          <w:rFonts w:asciiTheme="minorHAnsi" w:hAnsiTheme="minorHAnsi" w:cs="TimesNewRomanPSMT"/>
          <w:sz w:val="24"/>
          <w:szCs w:val="24"/>
        </w:rPr>
        <w:t xml:space="preserve">, ОЈ </w:t>
      </w:r>
      <w:proofErr w:type="spellStart"/>
      <w:r w:rsidR="00E83AE6" w:rsidRPr="00461ADD">
        <w:rPr>
          <w:rFonts w:asciiTheme="minorHAnsi" w:hAnsiTheme="minorHAnsi" w:cs="TimesNewRomanPSMT"/>
          <w:sz w:val="24"/>
          <w:szCs w:val="24"/>
        </w:rPr>
        <w:t>Клиника</w:t>
      </w:r>
      <w:proofErr w:type="spellEnd"/>
      <w:r w:rsidR="00E83AE6" w:rsidRPr="00461ADD">
        <w:rPr>
          <w:rFonts w:asciiTheme="minorHAnsi" w:hAnsiTheme="minorHAnsi" w:cs="TimesNewRomanPSMT"/>
          <w:sz w:val="24"/>
          <w:szCs w:val="24"/>
        </w:rPr>
        <w:t xml:space="preserve"> </w:t>
      </w:r>
      <w:proofErr w:type="spellStart"/>
      <w:r w:rsidR="00E83AE6" w:rsidRPr="00461ADD">
        <w:rPr>
          <w:rFonts w:asciiTheme="minorHAnsi" w:hAnsiTheme="minorHAnsi" w:cs="TimesNewRomanPSMT"/>
          <w:sz w:val="24"/>
          <w:szCs w:val="24"/>
        </w:rPr>
        <w:t>за</w:t>
      </w:r>
      <w:proofErr w:type="spellEnd"/>
      <w:r w:rsidR="00E83AE6" w:rsidRPr="00461ADD">
        <w:rPr>
          <w:rFonts w:asciiTheme="minorHAnsi" w:hAnsiTheme="minorHAnsi" w:cs="TimesNewRomanPSMT"/>
          <w:sz w:val="24"/>
          <w:szCs w:val="24"/>
        </w:rPr>
        <w:t xml:space="preserve"> </w:t>
      </w:r>
      <w:proofErr w:type="spellStart"/>
      <w:r w:rsidR="00E83AE6" w:rsidRPr="00461ADD">
        <w:rPr>
          <w:rFonts w:asciiTheme="minorHAnsi" w:hAnsiTheme="minorHAnsi" w:cs="TimesNewRomanPSMT"/>
          <w:sz w:val="24"/>
          <w:szCs w:val="24"/>
        </w:rPr>
        <w:t>дечју</w:t>
      </w:r>
      <w:proofErr w:type="spellEnd"/>
      <w:r w:rsidR="00E83AE6" w:rsidRPr="00461ADD">
        <w:rPr>
          <w:rFonts w:asciiTheme="minorHAnsi" w:hAnsiTheme="minorHAnsi" w:cs="TimesNewRomanPSMT"/>
          <w:sz w:val="24"/>
          <w:szCs w:val="24"/>
        </w:rPr>
        <w:t xml:space="preserve"> </w:t>
      </w:r>
      <w:proofErr w:type="spellStart"/>
      <w:r w:rsidR="00E83AE6" w:rsidRPr="00461ADD">
        <w:rPr>
          <w:rFonts w:asciiTheme="minorHAnsi" w:hAnsiTheme="minorHAnsi" w:cs="TimesNewRomanPSMT"/>
          <w:sz w:val="24"/>
          <w:szCs w:val="24"/>
        </w:rPr>
        <w:t>хирургију</w:t>
      </w:r>
      <w:proofErr w:type="spellEnd"/>
      <w:r w:rsidR="00E83AE6" w:rsidRPr="00461ADD">
        <w:rPr>
          <w:rFonts w:asciiTheme="minorHAnsi" w:hAnsiTheme="minorHAnsi" w:cs="TimesNewRomanPSMT"/>
          <w:sz w:val="24"/>
          <w:szCs w:val="24"/>
        </w:rPr>
        <w:t xml:space="preserve"> и </w:t>
      </w:r>
      <w:proofErr w:type="spellStart"/>
      <w:r w:rsidR="00E83AE6" w:rsidRPr="00461ADD">
        <w:rPr>
          <w:rFonts w:asciiTheme="minorHAnsi" w:hAnsiTheme="minorHAnsi" w:cs="TimesNewRomanPSMT"/>
          <w:sz w:val="24"/>
          <w:szCs w:val="24"/>
        </w:rPr>
        <w:t>ортоп</w:t>
      </w:r>
      <w:r w:rsidR="00B72EEF" w:rsidRPr="00461ADD">
        <w:rPr>
          <w:rFonts w:asciiTheme="minorHAnsi" w:hAnsiTheme="minorHAnsi" w:cs="TimesNewRomanPSMT"/>
          <w:sz w:val="24"/>
          <w:szCs w:val="24"/>
        </w:rPr>
        <w:t>едију</w:t>
      </w:r>
      <w:proofErr w:type="spellEnd"/>
      <w:r w:rsidR="00B72EEF" w:rsidRPr="00461ADD">
        <w:rPr>
          <w:rFonts w:asciiTheme="minorHAnsi" w:hAnsiTheme="minorHAnsi" w:cs="TimesNewRomanPSMT"/>
          <w:sz w:val="24"/>
          <w:szCs w:val="24"/>
        </w:rPr>
        <w:t xml:space="preserve">, а </w:t>
      </w:r>
      <w:proofErr w:type="spellStart"/>
      <w:r w:rsidR="00B72EEF" w:rsidRPr="00461ADD">
        <w:rPr>
          <w:rFonts w:asciiTheme="minorHAnsi" w:hAnsiTheme="minorHAnsi" w:cs="TimesNewRomanPSMT"/>
          <w:sz w:val="24"/>
          <w:szCs w:val="24"/>
        </w:rPr>
        <w:t>специјалистички</w:t>
      </w:r>
      <w:proofErr w:type="spellEnd"/>
      <w:r w:rsidR="00B72EEF" w:rsidRPr="00461ADD">
        <w:rPr>
          <w:rFonts w:asciiTheme="minorHAnsi" w:hAnsiTheme="minorHAnsi" w:cs="TimesNewRomanPSMT"/>
          <w:sz w:val="24"/>
          <w:szCs w:val="24"/>
        </w:rPr>
        <w:t xml:space="preserve"> </w:t>
      </w:r>
      <w:proofErr w:type="spellStart"/>
      <w:r w:rsidR="00B72EEF" w:rsidRPr="00461ADD">
        <w:rPr>
          <w:rFonts w:asciiTheme="minorHAnsi" w:hAnsiTheme="minorHAnsi" w:cs="TimesNewRomanPSMT"/>
          <w:sz w:val="24"/>
          <w:szCs w:val="24"/>
        </w:rPr>
        <w:t>испит</w:t>
      </w:r>
      <w:proofErr w:type="spellEnd"/>
      <w:r w:rsidR="00B72EEF" w:rsidRPr="00461ADD">
        <w:rPr>
          <w:rFonts w:asciiTheme="minorHAnsi" w:hAnsiTheme="minorHAnsi" w:cs="TimesNewRomanPSMT"/>
          <w:sz w:val="24"/>
          <w:szCs w:val="24"/>
        </w:rPr>
        <w:t xml:space="preserve"> </w:t>
      </w:r>
      <w:proofErr w:type="spellStart"/>
      <w:r w:rsidR="00B72EEF" w:rsidRPr="00461ADD">
        <w:rPr>
          <w:rFonts w:asciiTheme="minorHAnsi" w:hAnsiTheme="minorHAnsi" w:cs="TimesNewRomanPSMT"/>
          <w:sz w:val="24"/>
          <w:szCs w:val="24"/>
        </w:rPr>
        <w:t>из</w:t>
      </w:r>
      <w:proofErr w:type="spellEnd"/>
      <w:r w:rsidR="00B72EEF" w:rsidRPr="00461ADD">
        <w:rPr>
          <w:rFonts w:asciiTheme="minorHAnsi" w:hAnsiTheme="minorHAnsi" w:cs="TimesNewRomanPSMT"/>
          <w:sz w:val="24"/>
          <w:szCs w:val="24"/>
        </w:rPr>
        <w:t xml:space="preserve"> </w:t>
      </w:r>
      <w:proofErr w:type="spellStart"/>
      <w:r w:rsidR="00497309" w:rsidRPr="00461ADD">
        <w:rPr>
          <w:rFonts w:asciiTheme="minorHAnsi" w:hAnsiTheme="minorHAnsi" w:cs="TimesNewRomanPSMT"/>
          <w:sz w:val="24"/>
          <w:szCs w:val="24"/>
        </w:rPr>
        <w:t>А</w:t>
      </w:r>
      <w:r w:rsidR="00B72EEF" w:rsidRPr="00461ADD">
        <w:rPr>
          <w:rFonts w:asciiTheme="minorHAnsi" w:hAnsiTheme="minorHAnsi" w:cs="TimesNewRomanPSMT"/>
          <w:sz w:val="24"/>
          <w:szCs w:val="24"/>
        </w:rPr>
        <w:t>нестезиологије</w:t>
      </w:r>
      <w:proofErr w:type="spellEnd"/>
      <w:r w:rsidR="00B72EEF" w:rsidRPr="00461ADD">
        <w:rPr>
          <w:rFonts w:asciiTheme="minorHAnsi" w:hAnsiTheme="minorHAnsi" w:cs="TimesNewRomanPSMT"/>
          <w:sz w:val="24"/>
          <w:szCs w:val="24"/>
        </w:rPr>
        <w:t xml:space="preserve"> </w:t>
      </w:r>
      <w:proofErr w:type="spellStart"/>
      <w:r w:rsidR="00B72EEF" w:rsidRPr="00461ADD">
        <w:rPr>
          <w:rFonts w:asciiTheme="minorHAnsi" w:hAnsiTheme="minorHAnsi" w:cs="TimesNewRomanPSMT"/>
          <w:sz w:val="24"/>
          <w:szCs w:val="24"/>
        </w:rPr>
        <w:t>са</w:t>
      </w:r>
      <w:proofErr w:type="spellEnd"/>
      <w:r w:rsidR="00B72EEF" w:rsidRPr="00461ADD">
        <w:rPr>
          <w:rFonts w:asciiTheme="minorHAnsi" w:hAnsiTheme="minorHAnsi" w:cs="TimesNewRomanPSMT"/>
          <w:sz w:val="24"/>
          <w:szCs w:val="24"/>
        </w:rPr>
        <w:t xml:space="preserve"> </w:t>
      </w:r>
      <w:proofErr w:type="spellStart"/>
      <w:r w:rsidR="00B72EEF" w:rsidRPr="00461ADD">
        <w:rPr>
          <w:rFonts w:asciiTheme="minorHAnsi" w:hAnsiTheme="minorHAnsi" w:cs="TimesNewRomanPSMT"/>
          <w:sz w:val="24"/>
          <w:szCs w:val="24"/>
        </w:rPr>
        <w:t>реаниматологијом</w:t>
      </w:r>
      <w:proofErr w:type="spellEnd"/>
      <w:r w:rsidR="00B72EEF" w:rsidRPr="00461ADD">
        <w:rPr>
          <w:rFonts w:asciiTheme="minorHAnsi" w:hAnsiTheme="minorHAnsi" w:cs="TimesNewRomanPSMT"/>
          <w:sz w:val="24"/>
          <w:szCs w:val="24"/>
        </w:rPr>
        <w:t xml:space="preserve"> </w:t>
      </w:r>
      <w:proofErr w:type="spellStart"/>
      <w:r w:rsidR="00B72EEF" w:rsidRPr="00461ADD">
        <w:rPr>
          <w:rFonts w:asciiTheme="minorHAnsi" w:hAnsiTheme="minorHAnsi" w:cs="TimesNewRomanPSMT"/>
          <w:sz w:val="24"/>
          <w:szCs w:val="24"/>
        </w:rPr>
        <w:t>положила</w:t>
      </w:r>
      <w:proofErr w:type="spellEnd"/>
      <w:r w:rsidR="00B72EEF" w:rsidRPr="00461ADD">
        <w:rPr>
          <w:rFonts w:asciiTheme="minorHAnsi" w:hAnsiTheme="minorHAnsi" w:cs="TimesNewRomanPSMT"/>
          <w:sz w:val="24"/>
          <w:szCs w:val="24"/>
        </w:rPr>
        <w:t xml:space="preserve"> </w:t>
      </w:r>
      <w:proofErr w:type="spellStart"/>
      <w:r w:rsidR="00B72EEF" w:rsidRPr="00461ADD">
        <w:rPr>
          <w:rFonts w:asciiTheme="minorHAnsi" w:hAnsiTheme="minorHAnsi" w:cs="TimesNewRomanPSMT"/>
          <w:sz w:val="24"/>
          <w:szCs w:val="24"/>
        </w:rPr>
        <w:t>је</w:t>
      </w:r>
      <w:proofErr w:type="spellEnd"/>
      <w:r w:rsidR="00B72EEF" w:rsidRPr="00461ADD">
        <w:rPr>
          <w:rFonts w:asciiTheme="minorHAnsi" w:hAnsiTheme="minorHAnsi" w:cs="TimesNewRomanPSMT"/>
          <w:sz w:val="24"/>
          <w:szCs w:val="24"/>
        </w:rPr>
        <w:t xml:space="preserve"> 1997.године </w:t>
      </w:r>
      <w:proofErr w:type="spellStart"/>
      <w:r w:rsidR="00B72EEF" w:rsidRPr="00461ADD">
        <w:rPr>
          <w:rFonts w:asciiTheme="minorHAnsi" w:hAnsiTheme="minorHAnsi" w:cs="TimesNewRomanPSMT"/>
          <w:sz w:val="24"/>
          <w:szCs w:val="24"/>
        </w:rPr>
        <w:t>са</w:t>
      </w:r>
      <w:proofErr w:type="spellEnd"/>
      <w:r w:rsidR="00B72EEF" w:rsidRPr="00461ADD">
        <w:rPr>
          <w:rFonts w:asciiTheme="minorHAnsi" w:hAnsiTheme="minorHAnsi" w:cs="TimesNewRomanPSMT"/>
          <w:sz w:val="24"/>
          <w:szCs w:val="24"/>
        </w:rPr>
        <w:t xml:space="preserve"> </w:t>
      </w:r>
      <w:proofErr w:type="spellStart"/>
      <w:r w:rsidR="00B72EEF" w:rsidRPr="00461ADD">
        <w:rPr>
          <w:rFonts w:asciiTheme="minorHAnsi" w:hAnsiTheme="minorHAnsi" w:cs="TimesNewRomanPSMT"/>
          <w:sz w:val="24"/>
          <w:szCs w:val="24"/>
        </w:rPr>
        <w:t>одличном</w:t>
      </w:r>
      <w:proofErr w:type="spellEnd"/>
      <w:r w:rsidR="00B72EEF" w:rsidRPr="00461ADD">
        <w:rPr>
          <w:rFonts w:asciiTheme="minorHAnsi" w:hAnsiTheme="minorHAnsi" w:cs="TimesNewRomanPSMT"/>
          <w:sz w:val="24"/>
          <w:szCs w:val="24"/>
        </w:rPr>
        <w:t xml:space="preserve"> </w:t>
      </w:r>
      <w:proofErr w:type="spellStart"/>
      <w:r w:rsidR="00B72EEF" w:rsidRPr="00461ADD">
        <w:rPr>
          <w:rFonts w:asciiTheme="minorHAnsi" w:hAnsiTheme="minorHAnsi" w:cs="TimesNewRomanPSMT"/>
          <w:sz w:val="24"/>
          <w:szCs w:val="24"/>
        </w:rPr>
        <w:t>оценом</w:t>
      </w:r>
      <w:proofErr w:type="spellEnd"/>
      <w:r w:rsidR="00B72EEF" w:rsidRPr="00461ADD">
        <w:rPr>
          <w:rFonts w:asciiTheme="minorHAnsi" w:hAnsiTheme="minorHAnsi" w:cs="TimesNewRomanPSMT"/>
          <w:sz w:val="24"/>
          <w:szCs w:val="24"/>
        </w:rPr>
        <w:t>.</w:t>
      </w:r>
      <w:proofErr w:type="gramEnd"/>
      <w:r w:rsidR="00B72EEF" w:rsidRPr="00461ADD">
        <w:rPr>
          <w:rFonts w:asciiTheme="minorHAnsi" w:hAnsiTheme="minorHAnsi" w:cs="TimesNewRomanPSMT"/>
          <w:sz w:val="24"/>
          <w:szCs w:val="24"/>
        </w:rPr>
        <w:t xml:space="preserve"> </w:t>
      </w:r>
      <w:proofErr w:type="gramStart"/>
      <w:r w:rsidR="00547064" w:rsidRPr="00461ADD">
        <w:rPr>
          <w:rFonts w:asciiTheme="minorHAnsi" w:hAnsiTheme="minorHAnsi" w:cs="TimesNewRomanPSMT"/>
          <w:sz w:val="24"/>
          <w:szCs w:val="24"/>
        </w:rPr>
        <w:t>С</w:t>
      </w:r>
      <w:r w:rsidR="007B1440" w:rsidRPr="00461ADD">
        <w:rPr>
          <w:rFonts w:asciiTheme="minorHAnsi" w:hAnsiTheme="minorHAnsi" w:cs="TimesNewRomanPSMT"/>
          <w:sz w:val="24"/>
          <w:szCs w:val="24"/>
        </w:rPr>
        <w:t>тручно звање примаријуса стиче 2006.године</w:t>
      </w:r>
      <w:r w:rsidR="00F97692" w:rsidRPr="00461ADD">
        <w:rPr>
          <w:rFonts w:asciiTheme="minorHAnsi" w:hAnsiTheme="minorHAnsi" w:cs="TimesNewRomanPSMT"/>
          <w:sz w:val="24"/>
          <w:szCs w:val="24"/>
        </w:rPr>
        <w:t>, а од 2005.</w:t>
      </w:r>
      <w:proofErr w:type="gramEnd"/>
      <w:r w:rsidR="00F97692" w:rsidRPr="00461ADD">
        <w:rPr>
          <w:rFonts w:asciiTheme="minorHAnsi" w:hAnsiTheme="minorHAnsi" w:cs="TimesNewRomanPSMT"/>
          <w:sz w:val="24"/>
          <w:szCs w:val="24"/>
        </w:rPr>
        <w:t xml:space="preserve"> </w:t>
      </w:r>
      <w:proofErr w:type="gramStart"/>
      <w:r w:rsidR="00F97692" w:rsidRPr="00461ADD">
        <w:rPr>
          <w:rFonts w:asciiTheme="minorHAnsi" w:hAnsiTheme="minorHAnsi" w:cs="TimesNewRomanPSMT"/>
          <w:sz w:val="24"/>
          <w:szCs w:val="24"/>
        </w:rPr>
        <w:t>до</w:t>
      </w:r>
      <w:proofErr w:type="gramEnd"/>
      <w:r w:rsidR="00F97692" w:rsidRPr="00461ADD">
        <w:rPr>
          <w:rFonts w:asciiTheme="minorHAnsi" w:hAnsiTheme="minorHAnsi" w:cs="TimesNewRomanPSMT"/>
          <w:sz w:val="24"/>
          <w:szCs w:val="24"/>
        </w:rPr>
        <w:t xml:space="preserve"> 2009. </w:t>
      </w:r>
      <w:proofErr w:type="gramStart"/>
      <w:r w:rsidR="00F97692" w:rsidRPr="00461ADD">
        <w:rPr>
          <w:rFonts w:asciiTheme="minorHAnsi" w:hAnsiTheme="minorHAnsi" w:cs="TimesNewRomanPSMT"/>
          <w:sz w:val="24"/>
          <w:szCs w:val="24"/>
        </w:rPr>
        <w:t>године</w:t>
      </w:r>
      <w:proofErr w:type="gramEnd"/>
      <w:r w:rsidR="00F97692" w:rsidRPr="00461ADD">
        <w:rPr>
          <w:rFonts w:asciiTheme="minorHAnsi" w:hAnsiTheme="minorHAnsi" w:cs="TimesNewRomanPSMT"/>
          <w:sz w:val="24"/>
          <w:szCs w:val="24"/>
        </w:rPr>
        <w:t xml:space="preserve"> обавља функцију шефа одсека полуинтензивне неге. </w:t>
      </w:r>
      <w:r w:rsidR="007B1440" w:rsidRPr="00461ADD">
        <w:rPr>
          <w:rFonts w:asciiTheme="minorHAnsi" w:hAnsiTheme="minorHAnsi" w:cs="TimesNewRomanPSMT"/>
          <w:sz w:val="24"/>
          <w:szCs w:val="24"/>
        </w:rPr>
        <w:t xml:space="preserve"> </w:t>
      </w:r>
      <w:proofErr w:type="gramStart"/>
      <w:r w:rsidR="00F97692" w:rsidRPr="00461ADD">
        <w:rPr>
          <w:rFonts w:asciiTheme="minorHAnsi" w:hAnsiTheme="minorHAnsi" w:cs="TimesNewRomanPSMT"/>
          <w:sz w:val="24"/>
          <w:szCs w:val="24"/>
        </w:rPr>
        <w:t>Надаље, о</w:t>
      </w:r>
      <w:r w:rsidR="00E83AE6" w:rsidRPr="00461ADD">
        <w:rPr>
          <w:rFonts w:asciiTheme="minorHAnsi" w:hAnsiTheme="minorHAnsi" w:cs="TimesNewRomanPSMT"/>
          <w:sz w:val="24"/>
          <w:szCs w:val="24"/>
        </w:rPr>
        <w:t>д 2009.године ради у Центру за анестезиологију и реаниматологију КЦ Ниш, у Одељењу за анестезију и реанимацију за потребе Клинике за дечју хирургију и ортопедију.</w:t>
      </w:r>
      <w:proofErr w:type="gramEnd"/>
      <w:r w:rsidR="00E83AE6" w:rsidRPr="00461ADD">
        <w:rPr>
          <w:rFonts w:asciiTheme="minorHAnsi" w:hAnsiTheme="minorHAnsi" w:cs="TimesNewRomanPSMT"/>
          <w:sz w:val="24"/>
          <w:szCs w:val="24"/>
        </w:rPr>
        <w:t xml:space="preserve"> </w:t>
      </w:r>
    </w:p>
    <w:p w:rsidR="00AC5538" w:rsidRPr="00461ADD" w:rsidRDefault="0030572E" w:rsidP="009F49DB">
      <w:pPr>
        <w:pStyle w:val="ListParagraph"/>
        <w:autoSpaceDE w:val="0"/>
        <w:autoSpaceDN w:val="0"/>
        <w:adjustRightInd w:val="0"/>
        <w:spacing w:after="0" w:line="240" w:lineRule="auto"/>
        <w:ind w:firstLine="720"/>
        <w:rPr>
          <w:rFonts w:asciiTheme="minorHAnsi" w:hAnsiTheme="minorHAnsi" w:cs="TimesNewRomanPSMT"/>
          <w:sz w:val="24"/>
          <w:szCs w:val="24"/>
        </w:rPr>
      </w:pPr>
      <w:proofErr w:type="spellStart"/>
      <w:proofErr w:type="gramStart"/>
      <w:r w:rsidRPr="00461ADD">
        <w:rPr>
          <w:rFonts w:asciiTheme="minorHAnsi" w:hAnsiTheme="minorHAnsi" w:cs="TimesNewRomanPSMT"/>
          <w:sz w:val="24"/>
          <w:szCs w:val="24"/>
        </w:rPr>
        <w:t>Постдипломске</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студије</w:t>
      </w:r>
      <w:proofErr w:type="spellEnd"/>
      <w:r w:rsidR="00F327FC"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из</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Опште</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хирургије</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уписала</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је</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школске</w:t>
      </w:r>
      <w:proofErr w:type="spellEnd"/>
      <w:r w:rsidRPr="00461ADD">
        <w:rPr>
          <w:rFonts w:asciiTheme="minorHAnsi" w:hAnsiTheme="minorHAnsi" w:cs="TimesNewRomanPSMT"/>
          <w:sz w:val="24"/>
          <w:szCs w:val="24"/>
        </w:rPr>
        <w:t xml:space="preserve"> 1998</w:t>
      </w:r>
      <w:r w:rsidR="00D2385E" w:rsidRPr="00461ADD">
        <w:rPr>
          <w:rFonts w:asciiTheme="minorHAnsi" w:hAnsiTheme="minorHAnsi" w:cs="TimesNewRomanPSMT"/>
          <w:sz w:val="24"/>
          <w:szCs w:val="24"/>
        </w:rPr>
        <w:t>/99</w:t>
      </w:r>
      <w:r w:rsidRPr="00461ADD">
        <w:rPr>
          <w:rFonts w:asciiTheme="minorHAnsi" w:hAnsiTheme="minorHAnsi" w:cs="TimesNewRomanPSMT"/>
          <w:sz w:val="24"/>
          <w:szCs w:val="24"/>
        </w:rPr>
        <w:t>.године</w:t>
      </w:r>
      <w:r w:rsidR="00B069D5" w:rsidRPr="00461ADD">
        <w:rPr>
          <w:rFonts w:asciiTheme="minorHAnsi" w:hAnsiTheme="minorHAnsi" w:cs="TimesNewRomanPSMT"/>
          <w:sz w:val="24"/>
          <w:szCs w:val="24"/>
        </w:rPr>
        <w:t>.</w:t>
      </w:r>
      <w:proofErr w:type="gram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На</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Медицинском</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факултету</w:t>
      </w:r>
      <w:proofErr w:type="spellEnd"/>
      <w:r w:rsidR="00B069D5" w:rsidRPr="00461ADD">
        <w:rPr>
          <w:rFonts w:asciiTheme="minorHAnsi" w:hAnsiTheme="minorHAnsi" w:cs="TimesNewRomanPSMT"/>
          <w:sz w:val="24"/>
          <w:szCs w:val="24"/>
        </w:rPr>
        <w:t xml:space="preserve"> у </w:t>
      </w:r>
      <w:proofErr w:type="spellStart"/>
      <w:r w:rsidR="00B069D5" w:rsidRPr="00461ADD">
        <w:rPr>
          <w:rFonts w:asciiTheme="minorHAnsi" w:hAnsiTheme="minorHAnsi" w:cs="TimesNewRomanPSMT"/>
          <w:sz w:val="24"/>
          <w:szCs w:val="24"/>
        </w:rPr>
        <w:t>Нишу</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одбранила</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је</w:t>
      </w:r>
      <w:proofErr w:type="spellEnd"/>
      <w:r w:rsidR="00B069D5" w:rsidRPr="00461ADD">
        <w:rPr>
          <w:rFonts w:asciiTheme="minorHAnsi" w:hAnsiTheme="minorHAnsi" w:cs="TimesNewRomanPSMT"/>
          <w:sz w:val="24"/>
          <w:szCs w:val="24"/>
        </w:rPr>
        <w:t xml:space="preserve"> </w:t>
      </w:r>
      <w:proofErr w:type="spellStart"/>
      <w:r w:rsidR="00F327FC" w:rsidRPr="00461ADD">
        <w:rPr>
          <w:rFonts w:asciiTheme="minorHAnsi" w:hAnsiTheme="minorHAnsi" w:cs="TimesNewRomanPSMT"/>
          <w:sz w:val="24"/>
          <w:szCs w:val="24"/>
        </w:rPr>
        <w:t>магистар</w:t>
      </w:r>
      <w:r w:rsidR="00B069D5" w:rsidRPr="00461ADD">
        <w:rPr>
          <w:rFonts w:asciiTheme="minorHAnsi" w:hAnsiTheme="minorHAnsi" w:cs="TimesNewRomanPSMT"/>
          <w:sz w:val="24"/>
          <w:szCs w:val="24"/>
        </w:rPr>
        <w:t>ски</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рад</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под</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насловом</w:t>
      </w:r>
      <w:proofErr w:type="spellEnd"/>
      <w:r w:rsidR="00B069D5" w:rsidRPr="00461ADD">
        <w:rPr>
          <w:rFonts w:asciiTheme="minorHAnsi" w:hAnsiTheme="minorHAnsi" w:cs="TimesNewRomanPSMT"/>
          <w:sz w:val="24"/>
          <w:szCs w:val="24"/>
        </w:rPr>
        <w:t xml:space="preserve"> „ </w:t>
      </w:r>
      <w:proofErr w:type="spellStart"/>
      <w:r w:rsidR="00B069D5" w:rsidRPr="00461ADD">
        <w:rPr>
          <w:rFonts w:asciiTheme="minorHAnsi" w:hAnsiTheme="minorHAnsi" w:cs="TimesNewRomanPSMT"/>
          <w:sz w:val="24"/>
          <w:szCs w:val="24"/>
        </w:rPr>
        <w:t>Утицај</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хипероксије</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на</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ацидо-базни</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статус</w:t>
      </w:r>
      <w:proofErr w:type="spellEnd"/>
      <w:r w:rsidR="00B069D5" w:rsidRPr="00461ADD">
        <w:rPr>
          <w:rFonts w:asciiTheme="minorHAnsi" w:hAnsiTheme="minorHAnsi" w:cs="TimesNewRomanPSMT"/>
          <w:sz w:val="24"/>
          <w:szCs w:val="24"/>
        </w:rPr>
        <w:t xml:space="preserve"> и </w:t>
      </w:r>
      <w:proofErr w:type="spellStart"/>
      <w:r w:rsidR="00B069D5" w:rsidRPr="00461ADD">
        <w:rPr>
          <w:rFonts w:asciiTheme="minorHAnsi" w:hAnsiTheme="minorHAnsi" w:cs="TimesNewRomanPSMT"/>
          <w:sz w:val="24"/>
          <w:szCs w:val="24"/>
        </w:rPr>
        <w:t>пероксидацију</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липида</w:t>
      </w:r>
      <w:proofErr w:type="spellEnd"/>
      <w:r w:rsidR="00B069D5" w:rsidRPr="00461ADD">
        <w:rPr>
          <w:rFonts w:asciiTheme="minorHAnsi" w:hAnsiTheme="minorHAnsi" w:cs="TimesNewRomanPSMT"/>
          <w:sz w:val="24"/>
          <w:szCs w:val="24"/>
        </w:rPr>
        <w:t xml:space="preserve"> у </w:t>
      </w:r>
      <w:proofErr w:type="spellStart"/>
      <w:r w:rsidR="00B069D5" w:rsidRPr="00461ADD">
        <w:rPr>
          <w:rFonts w:asciiTheme="minorHAnsi" w:hAnsiTheme="minorHAnsi" w:cs="TimesNewRomanPSMT"/>
          <w:sz w:val="24"/>
          <w:szCs w:val="24"/>
        </w:rPr>
        <w:t>болесника</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на</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механичкој</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вентилацији</w:t>
      </w:r>
      <w:proofErr w:type="spellEnd"/>
      <w:proofErr w:type="gramStart"/>
      <w:r w:rsidR="00B069D5" w:rsidRPr="00461ADD">
        <w:rPr>
          <w:rFonts w:asciiTheme="minorHAnsi" w:hAnsiTheme="minorHAnsi" w:cs="TimesNewRomanPSMT"/>
          <w:sz w:val="24"/>
          <w:szCs w:val="24"/>
        </w:rPr>
        <w:t xml:space="preserve">“ </w:t>
      </w:r>
      <w:r w:rsidR="00F327FC" w:rsidRPr="00461ADD">
        <w:rPr>
          <w:rFonts w:asciiTheme="minorHAnsi" w:hAnsiTheme="minorHAnsi" w:cs="TimesNewRomanPSMT"/>
          <w:sz w:val="24"/>
          <w:szCs w:val="24"/>
        </w:rPr>
        <w:t>2003.</w:t>
      </w:r>
      <w:r w:rsidR="00B069D5" w:rsidRPr="00461ADD">
        <w:rPr>
          <w:rFonts w:asciiTheme="minorHAnsi" w:hAnsiTheme="minorHAnsi" w:cs="TimesNewRomanPSMT"/>
          <w:sz w:val="24"/>
          <w:szCs w:val="24"/>
        </w:rPr>
        <w:t>г</w:t>
      </w:r>
      <w:r w:rsidR="00F327FC" w:rsidRPr="00461ADD">
        <w:rPr>
          <w:rFonts w:asciiTheme="minorHAnsi" w:hAnsiTheme="minorHAnsi" w:cs="TimesNewRomanPSMT"/>
          <w:sz w:val="24"/>
          <w:szCs w:val="24"/>
        </w:rPr>
        <w:t>одине</w:t>
      </w:r>
      <w:proofErr w:type="gram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као</w:t>
      </w:r>
      <w:proofErr w:type="spellEnd"/>
      <w:r w:rsidR="00B069D5" w:rsidRPr="00461ADD">
        <w:rPr>
          <w:rFonts w:asciiTheme="minorHAnsi" w:hAnsiTheme="minorHAnsi" w:cs="TimesNewRomanPSMT"/>
          <w:sz w:val="24"/>
          <w:szCs w:val="24"/>
        </w:rPr>
        <w:t xml:space="preserve"> и </w:t>
      </w:r>
      <w:proofErr w:type="spellStart"/>
      <w:r w:rsidR="00B069D5" w:rsidRPr="00461ADD">
        <w:rPr>
          <w:rFonts w:asciiTheme="minorHAnsi" w:hAnsiTheme="minorHAnsi" w:cs="TimesNewRomanPSMT"/>
          <w:sz w:val="24"/>
          <w:szCs w:val="24"/>
        </w:rPr>
        <w:t>докторску</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дисертацију</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под</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насловом</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Значај</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клиничко-лабораторијских</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параметара</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инфламације</w:t>
      </w:r>
      <w:proofErr w:type="spellEnd"/>
      <w:r w:rsidR="00B069D5" w:rsidRPr="00461ADD">
        <w:rPr>
          <w:rFonts w:asciiTheme="minorHAnsi" w:hAnsiTheme="minorHAnsi" w:cs="TimesNewRomanPSMT"/>
          <w:sz w:val="24"/>
          <w:szCs w:val="24"/>
        </w:rPr>
        <w:t xml:space="preserve"> у </w:t>
      </w:r>
      <w:proofErr w:type="spellStart"/>
      <w:r w:rsidR="00B069D5" w:rsidRPr="00461ADD">
        <w:rPr>
          <w:rFonts w:asciiTheme="minorHAnsi" w:hAnsiTheme="minorHAnsi" w:cs="TimesNewRomanPSMT"/>
          <w:sz w:val="24"/>
          <w:szCs w:val="24"/>
        </w:rPr>
        <w:t>праћењу</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болесника</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са</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интраабдоминалном</w:t>
      </w:r>
      <w:proofErr w:type="spellEnd"/>
      <w:r w:rsidR="00B069D5" w:rsidRPr="00461ADD">
        <w:rPr>
          <w:rFonts w:asciiTheme="minorHAnsi" w:hAnsiTheme="minorHAnsi" w:cs="TimesNewRomanPSMT"/>
          <w:sz w:val="24"/>
          <w:szCs w:val="24"/>
        </w:rPr>
        <w:t xml:space="preserve"> </w:t>
      </w:r>
      <w:proofErr w:type="spellStart"/>
      <w:r w:rsidR="00B069D5" w:rsidRPr="00461ADD">
        <w:rPr>
          <w:rFonts w:asciiTheme="minorHAnsi" w:hAnsiTheme="minorHAnsi" w:cs="TimesNewRomanPSMT"/>
          <w:sz w:val="24"/>
          <w:szCs w:val="24"/>
        </w:rPr>
        <w:t>инфекцијом</w:t>
      </w:r>
      <w:proofErr w:type="spellEnd"/>
      <w:r w:rsidR="00B069D5" w:rsidRPr="00461ADD">
        <w:rPr>
          <w:rFonts w:asciiTheme="minorHAnsi" w:hAnsiTheme="minorHAnsi" w:cs="TimesNewRomanPSMT"/>
          <w:sz w:val="24"/>
          <w:szCs w:val="24"/>
        </w:rPr>
        <w:t xml:space="preserve">“ </w:t>
      </w:r>
      <w:r w:rsidR="008C0E6B" w:rsidRPr="00461ADD">
        <w:rPr>
          <w:rFonts w:asciiTheme="minorHAnsi" w:hAnsiTheme="minorHAnsi" w:cs="TimesNewRomanPSMT"/>
          <w:sz w:val="24"/>
          <w:szCs w:val="24"/>
        </w:rPr>
        <w:t>2010.године</w:t>
      </w:r>
      <w:r w:rsidR="00B069D5" w:rsidRPr="00461ADD">
        <w:rPr>
          <w:rFonts w:asciiTheme="minorHAnsi" w:hAnsiTheme="minorHAnsi" w:cs="TimesNewRomanPSMT"/>
          <w:sz w:val="24"/>
          <w:szCs w:val="24"/>
        </w:rPr>
        <w:t xml:space="preserve">. </w:t>
      </w:r>
      <w:proofErr w:type="spellStart"/>
      <w:proofErr w:type="gramStart"/>
      <w:r w:rsidR="007629FD" w:rsidRPr="00461ADD">
        <w:rPr>
          <w:rFonts w:asciiTheme="minorHAnsi" w:hAnsiTheme="minorHAnsi" w:cs="TimesNewRomanPSMT"/>
          <w:sz w:val="24"/>
          <w:szCs w:val="24"/>
        </w:rPr>
        <w:t>Стручни</w:t>
      </w:r>
      <w:proofErr w:type="spellEnd"/>
      <w:r w:rsidR="007629FD" w:rsidRPr="00461ADD">
        <w:rPr>
          <w:rFonts w:asciiTheme="minorHAnsi" w:hAnsiTheme="minorHAnsi" w:cs="TimesNewRomanPSMT"/>
          <w:sz w:val="24"/>
          <w:szCs w:val="24"/>
        </w:rPr>
        <w:t xml:space="preserve"> </w:t>
      </w:r>
      <w:proofErr w:type="spellStart"/>
      <w:r w:rsidR="007629FD" w:rsidRPr="00461ADD">
        <w:rPr>
          <w:rFonts w:asciiTheme="minorHAnsi" w:hAnsiTheme="minorHAnsi" w:cs="TimesNewRomanPSMT"/>
          <w:sz w:val="24"/>
          <w:szCs w:val="24"/>
        </w:rPr>
        <w:t>сарадник</w:t>
      </w:r>
      <w:proofErr w:type="spellEnd"/>
      <w:r w:rsidR="007629FD" w:rsidRPr="00461ADD">
        <w:rPr>
          <w:rFonts w:asciiTheme="minorHAnsi" w:hAnsiTheme="minorHAnsi" w:cs="TimesNewRomanPSMT"/>
          <w:sz w:val="24"/>
          <w:szCs w:val="24"/>
        </w:rPr>
        <w:t xml:space="preserve"> </w:t>
      </w:r>
      <w:proofErr w:type="spellStart"/>
      <w:r w:rsidR="007629FD" w:rsidRPr="00461ADD">
        <w:rPr>
          <w:rFonts w:asciiTheme="minorHAnsi" w:hAnsiTheme="minorHAnsi" w:cs="TimesNewRomanPSMT"/>
          <w:sz w:val="24"/>
          <w:szCs w:val="24"/>
        </w:rPr>
        <w:t>за</w:t>
      </w:r>
      <w:proofErr w:type="spellEnd"/>
      <w:r w:rsidR="007629FD" w:rsidRPr="00461ADD">
        <w:rPr>
          <w:rFonts w:asciiTheme="minorHAnsi" w:hAnsiTheme="minorHAnsi" w:cs="TimesNewRomanPSMT"/>
          <w:sz w:val="24"/>
          <w:szCs w:val="24"/>
        </w:rPr>
        <w:t xml:space="preserve"> </w:t>
      </w:r>
      <w:proofErr w:type="spellStart"/>
      <w:r w:rsidR="007629FD" w:rsidRPr="00461ADD">
        <w:rPr>
          <w:rFonts w:asciiTheme="minorHAnsi" w:hAnsiTheme="minorHAnsi" w:cs="TimesNewRomanPSMT"/>
          <w:sz w:val="24"/>
          <w:szCs w:val="24"/>
        </w:rPr>
        <w:t>клиничку</w:t>
      </w:r>
      <w:proofErr w:type="spellEnd"/>
      <w:r w:rsidR="007629FD" w:rsidRPr="00461ADD">
        <w:rPr>
          <w:rFonts w:asciiTheme="minorHAnsi" w:hAnsiTheme="minorHAnsi" w:cs="TimesNewRomanPSMT"/>
          <w:sz w:val="24"/>
          <w:szCs w:val="24"/>
        </w:rPr>
        <w:t xml:space="preserve"> </w:t>
      </w:r>
      <w:proofErr w:type="spellStart"/>
      <w:r w:rsidR="007629FD" w:rsidRPr="00461ADD">
        <w:rPr>
          <w:rFonts w:asciiTheme="minorHAnsi" w:hAnsiTheme="minorHAnsi" w:cs="TimesNewRomanPSMT"/>
          <w:sz w:val="24"/>
          <w:szCs w:val="24"/>
        </w:rPr>
        <w:t>практичну</w:t>
      </w:r>
      <w:proofErr w:type="spellEnd"/>
      <w:r w:rsidR="007629FD" w:rsidRPr="00461ADD">
        <w:rPr>
          <w:rFonts w:asciiTheme="minorHAnsi" w:hAnsiTheme="minorHAnsi" w:cs="TimesNewRomanPSMT"/>
          <w:sz w:val="24"/>
          <w:szCs w:val="24"/>
        </w:rPr>
        <w:t xml:space="preserve"> </w:t>
      </w:r>
      <w:proofErr w:type="spellStart"/>
      <w:r w:rsidR="007629FD" w:rsidRPr="00461ADD">
        <w:rPr>
          <w:rFonts w:asciiTheme="minorHAnsi" w:hAnsiTheme="minorHAnsi" w:cs="TimesNewRomanPSMT"/>
          <w:sz w:val="24"/>
          <w:szCs w:val="24"/>
        </w:rPr>
        <w:t>наставу</w:t>
      </w:r>
      <w:proofErr w:type="spellEnd"/>
      <w:r w:rsidR="007629FD" w:rsidRPr="00461ADD">
        <w:rPr>
          <w:rFonts w:asciiTheme="minorHAnsi" w:hAnsiTheme="minorHAnsi" w:cs="TimesNewRomanPSMT"/>
          <w:sz w:val="24"/>
          <w:szCs w:val="24"/>
        </w:rPr>
        <w:t xml:space="preserve"> </w:t>
      </w:r>
      <w:proofErr w:type="spellStart"/>
      <w:r w:rsidR="007629FD" w:rsidRPr="00461ADD">
        <w:rPr>
          <w:rFonts w:asciiTheme="minorHAnsi" w:hAnsiTheme="minorHAnsi" w:cs="TimesNewRomanPSMT"/>
          <w:sz w:val="24"/>
          <w:szCs w:val="24"/>
        </w:rPr>
        <w:t>за</w:t>
      </w:r>
      <w:proofErr w:type="spellEnd"/>
      <w:r w:rsidR="007629FD" w:rsidRPr="00461ADD">
        <w:rPr>
          <w:rFonts w:asciiTheme="minorHAnsi" w:hAnsiTheme="minorHAnsi" w:cs="TimesNewRomanPSMT"/>
          <w:sz w:val="24"/>
          <w:szCs w:val="24"/>
        </w:rPr>
        <w:t xml:space="preserve"> УНО </w:t>
      </w:r>
      <w:proofErr w:type="spellStart"/>
      <w:r w:rsidR="007629FD" w:rsidRPr="00461ADD">
        <w:rPr>
          <w:rFonts w:asciiTheme="minorHAnsi" w:hAnsiTheme="minorHAnsi" w:cs="TimesNewRomanPSMT"/>
          <w:sz w:val="24"/>
          <w:szCs w:val="24"/>
        </w:rPr>
        <w:t>Хирургија</w:t>
      </w:r>
      <w:proofErr w:type="spellEnd"/>
      <w:r w:rsidR="007629FD" w:rsidRPr="00461ADD">
        <w:rPr>
          <w:rFonts w:asciiTheme="minorHAnsi" w:hAnsiTheme="minorHAnsi" w:cs="TimesNewRomanPSMT"/>
          <w:sz w:val="24"/>
          <w:szCs w:val="24"/>
        </w:rPr>
        <w:t xml:space="preserve"> </w:t>
      </w:r>
      <w:proofErr w:type="spellStart"/>
      <w:r w:rsidR="007629FD" w:rsidRPr="00461ADD">
        <w:rPr>
          <w:rFonts w:asciiTheme="minorHAnsi" w:hAnsiTheme="minorHAnsi" w:cs="TimesNewRomanPSMT"/>
          <w:sz w:val="24"/>
          <w:szCs w:val="24"/>
        </w:rPr>
        <w:t>са</w:t>
      </w:r>
      <w:proofErr w:type="spellEnd"/>
      <w:r w:rsidR="007629FD" w:rsidRPr="00461ADD">
        <w:rPr>
          <w:rFonts w:asciiTheme="minorHAnsi" w:hAnsiTheme="minorHAnsi" w:cs="TimesNewRomanPSMT"/>
          <w:sz w:val="24"/>
          <w:szCs w:val="24"/>
        </w:rPr>
        <w:t xml:space="preserve"> </w:t>
      </w:r>
      <w:proofErr w:type="spellStart"/>
      <w:r w:rsidR="007629FD" w:rsidRPr="00461ADD">
        <w:rPr>
          <w:rFonts w:asciiTheme="minorHAnsi" w:hAnsiTheme="minorHAnsi" w:cs="TimesNewRomanPSMT"/>
          <w:sz w:val="24"/>
          <w:szCs w:val="24"/>
        </w:rPr>
        <w:t>ратном</w:t>
      </w:r>
      <w:proofErr w:type="spellEnd"/>
      <w:r w:rsidR="007629FD" w:rsidRPr="00461ADD">
        <w:rPr>
          <w:rFonts w:asciiTheme="minorHAnsi" w:hAnsiTheme="minorHAnsi" w:cs="TimesNewRomanPSMT"/>
          <w:sz w:val="24"/>
          <w:szCs w:val="24"/>
        </w:rPr>
        <w:t xml:space="preserve"> </w:t>
      </w:r>
      <w:proofErr w:type="spellStart"/>
      <w:r w:rsidR="007629FD" w:rsidRPr="00461ADD">
        <w:rPr>
          <w:rFonts w:asciiTheme="minorHAnsi" w:hAnsiTheme="minorHAnsi" w:cs="TimesNewRomanPSMT"/>
          <w:sz w:val="24"/>
          <w:szCs w:val="24"/>
        </w:rPr>
        <w:t>хирургијом</w:t>
      </w:r>
      <w:proofErr w:type="spellEnd"/>
      <w:r w:rsidR="00180BEA" w:rsidRPr="00461ADD">
        <w:rPr>
          <w:rFonts w:asciiTheme="minorHAnsi" w:hAnsiTheme="minorHAnsi" w:cs="TimesNewRomanPSMT"/>
          <w:sz w:val="24"/>
          <w:szCs w:val="24"/>
        </w:rPr>
        <w:t xml:space="preserve"> МФ у </w:t>
      </w:r>
      <w:proofErr w:type="spellStart"/>
      <w:r w:rsidR="00180BEA" w:rsidRPr="00461ADD">
        <w:rPr>
          <w:rFonts w:asciiTheme="minorHAnsi" w:hAnsiTheme="minorHAnsi" w:cs="TimesNewRomanPSMT"/>
          <w:sz w:val="24"/>
          <w:szCs w:val="24"/>
        </w:rPr>
        <w:t>Нишу</w:t>
      </w:r>
      <w:proofErr w:type="spellEnd"/>
      <w:r w:rsidR="00180BEA" w:rsidRPr="00461ADD">
        <w:rPr>
          <w:rFonts w:asciiTheme="minorHAnsi" w:hAnsiTheme="minorHAnsi" w:cs="TimesNewRomanPSMT"/>
          <w:sz w:val="24"/>
          <w:szCs w:val="24"/>
        </w:rPr>
        <w:t xml:space="preserve"> </w:t>
      </w:r>
      <w:proofErr w:type="spellStart"/>
      <w:r w:rsidR="007629FD" w:rsidRPr="00461ADD">
        <w:rPr>
          <w:rFonts w:asciiTheme="minorHAnsi" w:hAnsiTheme="minorHAnsi" w:cs="TimesNewRomanPSMT"/>
          <w:sz w:val="24"/>
          <w:szCs w:val="24"/>
        </w:rPr>
        <w:t>постаје</w:t>
      </w:r>
      <w:proofErr w:type="spellEnd"/>
      <w:r w:rsidR="007629FD" w:rsidRPr="00461ADD">
        <w:rPr>
          <w:rFonts w:asciiTheme="minorHAnsi" w:hAnsiTheme="minorHAnsi" w:cs="TimesNewRomanPSMT"/>
          <w:sz w:val="24"/>
          <w:szCs w:val="24"/>
        </w:rPr>
        <w:t xml:space="preserve"> 2004.године</w:t>
      </w:r>
      <w:r w:rsidR="006F4B4D" w:rsidRPr="00461ADD">
        <w:rPr>
          <w:rFonts w:asciiTheme="minorHAnsi" w:hAnsiTheme="minorHAnsi" w:cs="TimesNewRomanPSMT"/>
          <w:sz w:val="24"/>
          <w:szCs w:val="24"/>
        </w:rPr>
        <w:t xml:space="preserve">, а 2014.године и </w:t>
      </w:r>
      <w:proofErr w:type="spellStart"/>
      <w:r w:rsidR="006F4B4D" w:rsidRPr="00461ADD">
        <w:rPr>
          <w:rFonts w:asciiTheme="minorHAnsi" w:hAnsiTheme="minorHAnsi" w:cs="TimesNewRomanPSMT"/>
          <w:sz w:val="24"/>
          <w:szCs w:val="24"/>
        </w:rPr>
        <w:t>члан</w:t>
      </w:r>
      <w:proofErr w:type="spellEnd"/>
      <w:r w:rsidR="006F4B4D" w:rsidRPr="00461ADD">
        <w:rPr>
          <w:rFonts w:asciiTheme="minorHAnsi" w:hAnsiTheme="minorHAnsi" w:cs="TimesNewRomanPSMT"/>
          <w:sz w:val="24"/>
          <w:szCs w:val="24"/>
        </w:rPr>
        <w:t xml:space="preserve"> </w:t>
      </w:r>
      <w:proofErr w:type="spellStart"/>
      <w:r w:rsidR="006F4B4D" w:rsidRPr="00461ADD">
        <w:rPr>
          <w:rFonts w:asciiTheme="minorHAnsi" w:hAnsiTheme="minorHAnsi" w:cs="TimesNewRomanPSMT"/>
          <w:sz w:val="24"/>
          <w:szCs w:val="24"/>
        </w:rPr>
        <w:t>комисије</w:t>
      </w:r>
      <w:proofErr w:type="spellEnd"/>
      <w:r w:rsidR="006F4B4D" w:rsidRPr="00461ADD">
        <w:rPr>
          <w:rFonts w:asciiTheme="minorHAnsi" w:hAnsiTheme="minorHAnsi" w:cs="TimesNewRomanPSMT"/>
          <w:sz w:val="24"/>
          <w:szCs w:val="24"/>
        </w:rPr>
        <w:t xml:space="preserve"> </w:t>
      </w:r>
      <w:proofErr w:type="spellStart"/>
      <w:r w:rsidR="006F4B4D" w:rsidRPr="00461ADD">
        <w:rPr>
          <w:rFonts w:asciiTheme="minorHAnsi" w:hAnsiTheme="minorHAnsi" w:cs="TimesNewRomanPSMT"/>
          <w:sz w:val="24"/>
          <w:szCs w:val="24"/>
        </w:rPr>
        <w:t>за</w:t>
      </w:r>
      <w:proofErr w:type="spellEnd"/>
      <w:r w:rsidR="006F4B4D" w:rsidRPr="00461ADD">
        <w:rPr>
          <w:rFonts w:asciiTheme="minorHAnsi" w:hAnsiTheme="minorHAnsi" w:cs="TimesNewRomanPSMT"/>
          <w:sz w:val="24"/>
          <w:szCs w:val="24"/>
        </w:rPr>
        <w:t xml:space="preserve"> </w:t>
      </w:r>
      <w:proofErr w:type="spellStart"/>
      <w:r w:rsidR="006F4B4D" w:rsidRPr="00461ADD">
        <w:rPr>
          <w:rFonts w:asciiTheme="minorHAnsi" w:hAnsiTheme="minorHAnsi" w:cs="TimesNewRomanPSMT"/>
          <w:sz w:val="24"/>
          <w:szCs w:val="24"/>
        </w:rPr>
        <w:t>полагање</w:t>
      </w:r>
      <w:proofErr w:type="spellEnd"/>
      <w:r w:rsidR="006F4B4D" w:rsidRPr="00461ADD">
        <w:rPr>
          <w:rFonts w:asciiTheme="minorHAnsi" w:hAnsiTheme="minorHAnsi" w:cs="TimesNewRomanPSMT"/>
          <w:sz w:val="24"/>
          <w:szCs w:val="24"/>
        </w:rPr>
        <w:t xml:space="preserve"> </w:t>
      </w:r>
      <w:proofErr w:type="spellStart"/>
      <w:r w:rsidR="006F4B4D" w:rsidRPr="00461ADD">
        <w:rPr>
          <w:rFonts w:asciiTheme="minorHAnsi" w:hAnsiTheme="minorHAnsi" w:cs="TimesNewRomanPSMT"/>
          <w:sz w:val="24"/>
          <w:szCs w:val="24"/>
        </w:rPr>
        <w:t>специјалистичког</w:t>
      </w:r>
      <w:proofErr w:type="spellEnd"/>
      <w:r w:rsidR="006F4B4D" w:rsidRPr="00461ADD">
        <w:rPr>
          <w:rFonts w:asciiTheme="minorHAnsi" w:hAnsiTheme="minorHAnsi" w:cs="TimesNewRomanPSMT"/>
          <w:sz w:val="24"/>
          <w:szCs w:val="24"/>
        </w:rPr>
        <w:t xml:space="preserve"> </w:t>
      </w:r>
      <w:proofErr w:type="spellStart"/>
      <w:r w:rsidR="006F4B4D" w:rsidRPr="00461ADD">
        <w:rPr>
          <w:rFonts w:asciiTheme="minorHAnsi" w:hAnsiTheme="minorHAnsi" w:cs="TimesNewRomanPSMT"/>
          <w:sz w:val="24"/>
          <w:szCs w:val="24"/>
        </w:rPr>
        <w:t>испита</w:t>
      </w:r>
      <w:proofErr w:type="spellEnd"/>
      <w:r w:rsidR="006F4B4D" w:rsidRPr="00461ADD">
        <w:rPr>
          <w:rFonts w:asciiTheme="minorHAnsi" w:hAnsiTheme="minorHAnsi" w:cs="TimesNewRomanPSMT"/>
          <w:sz w:val="24"/>
          <w:szCs w:val="24"/>
        </w:rPr>
        <w:t xml:space="preserve"> </w:t>
      </w:r>
      <w:proofErr w:type="spellStart"/>
      <w:r w:rsidR="006F4B4D" w:rsidRPr="00461ADD">
        <w:rPr>
          <w:rFonts w:asciiTheme="minorHAnsi" w:hAnsiTheme="minorHAnsi" w:cs="TimesNewRomanPSMT"/>
          <w:sz w:val="24"/>
          <w:szCs w:val="24"/>
        </w:rPr>
        <w:t>из</w:t>
      </w:r>
      <w:proofErr w:type="spellEnd"/>
      <w:r w:rsidR="006F4B4D" w:rsidRPr="00461ADD">
        <w:rPr>
          <w:rFonts w:asciiTheme="minorHAnsi" w:hAnsiTheme="minorHAnsi" w:cs="TimesNewRomanPSMT"/>
          <w:sz w:val="24"/>
          <w:szCs w:val="24"/>
        </w:rPr>
        <w:t xml:space="preserve"> </w:t>
      </w:r>
      <w:proofErr w:type="spellStart"/>
      <w:r w:rsidR="006F4B4D" w:rsidRPr="00461ADD">
        <w:rPr>
          <w:rFonts w:asciiTheme="minorHAnsi" w:hAnsiTheme="minorHAnsi" w:cs="TimesNewRomanPSMT"/>
          <w:sz w:val="24"/>
          <w:szCs w:val="24"/>
        </w:rPr>
        <w:t>области</w:t>
      </w:r>
      <w:proofErr w:type="spellEnd"/>
      <w:r w:rsidR="006F4B4D" w:rsidRPr="00461ADD">
        <w:rPr>
          <w:rFonts w:asciiTheme="minorHAnsi" w:hAnsiTheme="minorHAnsi" w:cs="TimesNewRomanPSMT"/>
          <w:sz w:val="24"/>
          <w:szCs w:val="24"/>
        </w:rPr>
        <w:t xml:space="preserve"> </w:t>
      </w:r>
      <w:proofErr w:type="spellStart"/>
      <w:r w:rsidR="006F4B4D" w:rsidRPr="00461ADD">
        <w:rPr>
          <w:rFonts w:asciiTheme="minorHAnsi" w:hAnsiTheme="minorHAnsi" w:cs="TimesNewRomanPSMT"/>
          <w:sz w:val="24"/>
          <w:szCs w:val="24"/>
        </w:rPr>
        <w:t>Анестезиологија</w:t>
      </w:r>
      <w:proofErr w:type="spellEnd"/>
      <w:r w:rsidR="006F4B4D" w:rsidRPr="00461ADD">
        <w:rPr>
          <w:rFonts w:asciiTheme="minorHAnsi" w:hAnsiTheme="minorHAnsi" w:cs="TimesNewRomanPSMT"/>
          <w:sz w:val="24"/>
          <w:szCs w:val="24"/>
        </w:rPr>
        <w:t xml:space="preserve"> </w:t>
      </w:r>
      <w:proofErr w:type="spellStart"/>
      <w:r w:rsidR="006F4B4D" w:rsidRPr="00461ADD">
        <w:rPr>
          <w:rFonts w:asciiTheme="minorHAnsi" w:hAnsiTheme="minorHAnsi" w:cs="TimesNewRomanPSMT"/>
          <w:sz w:val="24"/>
          <w:szCs w:val="24"/>
        </w:rPr>
        <w:t>са</w:t>
      </w:r>
      <w:proofErr w:type="spellEnd"/>
      <w:r w:rsidR="006F4B4D" w:rsidRPr="00461ADD">
        <w:rPr>
          <w:rFonts w:asciiTheme="minorHAnsi" w:hAnsiTheme="minorHAnsi" w:cs="TimesNewRomanPSMT"/>
          <w:sz w:val="24"/>
          <w:szCs w:val="24"/>
        </w:rPr>
        <w:t xml:space="preserve"> </w:t>
      </w:r>
      <w:proofErr w:type="spellStart"/>
      <w:r w:rsidR="006F4B4D" w:rsidRPr="00461ADD">
        <w:rPr>
          <w:rFonts w:asciiTheme="minorHAnsi" w:hAnsiTheme="minorHAnsi" w:cs="TimesNewRomanPSMT"/>
          <w:sz w:val="24"/>
          <w:szCs w:val="24"/>
        </w:rPr>
        <w:t>реаниматологијом</w:t>
      </w:r>
      <w:proofErr w:type="spellEnd"/>
      <w:r w:rsidR="006F4B4D" w:rsidRPr="00461ADD">
        <w:rPr>
          <w:rFonts w:asciiTheme="minorHAnsi" w:hAnsiTheme="minorHAnsi" w:cs="TimesNewRomanPSMT"/>
          <w:sz w:val="24"/>
          <w:szCs w:val="24"/>
        </w:rPr>
        <w:t>.</w:t>
      </w:r>
      <w:proofErr w:type="gramEnd"/>
      <w:r w:rsidR="00AC5538" w:rsidRPr="00461ADD">
        <w:rPr>
          <w:rFonts w:asciiTheme="minorHAnsi" w:hAnsiTheme="minorHAnsi" w:cs="TimesNewRomanPSMT"/>
          <w:sz w:val="24"/>
          <w:szCs w:val="24"/>
        </w:rPr>
        <w:t xml:space="preserve"> </w:t>
      </w:r>
    </w:p>
    <w:p w:rsidR="00BE18BF" w:rsidRPr="00461ADD" w:rsidRDefault="00623771" w:rsidP="009F49DB">
      <w:pPr>
        <w:pStyle w:val="ListParagraph"/>
        <w:autoSpaceDE w:val="0"/>
        <w:autoSpaceDN w:val="0"/>
        <w:adjustRightInd w:val="0"/>
        <w:spacing w:after="0" w:line="240" w:lineRule="auto"/>
        <w:ind w:firstLine="720"/>
        <w:rPr>
          <w:rFonts w:asciiTheme="minorHAnsi" w:hAnsiTheme="minorHAnsi" w:cs="TimesNewRomanPSMT"/>
          <w:sz w:val="24"/>
          <w:szCs w:val="24"/>
        </w:rPr>
      </w:pPr>
      <w:proofErr w:type="spellStart"/>
      <w:proofErr w:type="gramStart"/>
      <w:r w:rsidRPr="00461ADD">
        <w:rPr>
          <w:rFonts w:asciiTheme="minorHAnsi" w:hAnsiTheme="minorHAnsi" w:cs="TimesNewRomanPSMT"/>
          <w:sz w:val="24"/>
          <w:szCs w:val="24"/>
        </w:rPr>
        <w:t>До</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сада</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има</w:t>
      </w:r>
      <w:proofErr w:type="spellEnd"/>
      <w:r w:rsidRPr="00461ADD">
        <w:rPr>
          <w:rFonts w:asciiTheme="minorHAnsi" w:hAnsiTheme="minorHAnsi" w:cs="TimesNewRomanPSMT"/>
          <w:sz w:val="24"/>
          <w:szCs w:val="24"/>
        </w:rPr>
        <w:t xml:space="preserve"> </w:t>
      </w:r>
      <w:r w:rsidR="00343D2D" w:rsidRPr="00461ADD">
        <w:rPr>
          <w:rFonts w:asciiTheme="minorHAnsi" w:hAnsiTheme="minorHAnsi" w:cs="TimesNewRomanPSMT"/>
          <w:sz w:val="24"/>
          <w:szCs w:val="24"/>
        </w:rPr>
        <w:t>10</w:t>
      </w:r>
      <w:r w:rsidR="00324E1B" w:rsidRPr="00461ADD">
        <w:rPr>
          <w:rFonts w:asciiTheme="minorHAnsi" w:hAnsiTheme="minorHAnsi" w:cs="TimesNewRomanPSMT"/>
          <w:sz w:val="24"/>
          <w:szCs w:val="24"/>
        </w:rPr>
        <w:t>8</w:t>
      </w:r>
      <w:r w:rsidR="00042EC4"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објављених</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радова</w:t>
      </w:r>
      <w:proofErr w:type="spellEnd"/>
      <w:r w:rsidRPr="00461ADD">
        <w:rPr>
          <w:rFonts w:asciiTheme="minorHAnsi" w:hAnsiTheme="minorHAnsi" w:cs="TimesNewRomanPSMT"/>
          <w:sz w:val="24"/>
          <w:szCs w:val="24"/>
        </w:rPr>
        <w:t xml:space="preserve">, </w:t>
      </w:r>
      <w:r w:rsidR="00042EC4" w:rsidRPr="00461ADD">
        <w:rPr>
          <w:rFonts w:asciiTheme="minorHAnsi" w:hAnsiTheme="minorHAnsi" w:cs="TimesNewRomanPSMT"/>
          <w:sz w:val="24"/>
          <w:szCs w:val="24"/>
        </w:rPr>
        <w:t xml:space="preserve">25 </w:t>
      </w:r>
      <w:r w:rsidRPr="00461ADD">
        <w:rPr>
          <w:rFonts w:asciiTheme="minorHAnsi" w:hAnsiTheme="minorHAnsi" w:cs="TimesNewRomanPSMT"/>
          <w:i/>
          <w:sz w:val="24"/>
          <w:szCs w:val="24"/>
        </w:rPr>
        <w:t xml:space="preserve">in </w:t>
      </w:r>
      <w:proofErr w:type="spellStart"/>
      <w:r w:rsidRPr="00461ADD">
        <w:rPr>
          <w:rFonts w:asciiTheme="minorHAnsi" w:hAnsiTheme="minorHAnsi" w:cs="TimesNewRomanPSMT"/>
          <w:i/>
          <w:sz w:val="24"/>
          <w:szCs w:val="24"/>
        </w:rPr>
        <w:t>extenso</w:t>
      </w:r>
      <w:proofErr w:type="spellEnd"/>
      <w:r w:rsidRPr="00461ADD">
        <w:rPr>
          <w:rFonts w:asciiTheme="minorHAnsi" w:hAnsiTheme="minorHAnsi" w:cs="TimesNewRomanPSMT"/>
          <w:i/>
          <w:sz w:val="24"/>
          <w:szCs w:val="24"/>
        </w:rPr>
        <w:t>,</w:t>
      </w:r>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од</w:t>
      </w:r>
      <w:proofErr w:type="spellEnd"/>
      <w:r w:rsidRPr="00461ADD">
        <w:rPr>
          <w:rFonts w:asciiTheme="minorHAnsi" w:hAnsiTheme="minorHAnsi" w:cs="TimesNewRomanPSMT"/>
          <w:sz w:val="24"/>
          <w:szCs w:val="24"/>
        </w:rPr>
        <w:t xml:space="preserve"> </w:t>
      </w:r>
      <w:proofErr w:type="spellStart"/>
      <w:r w:rsidRPr="00461ADD">
        <w:rPr>
          <w:rFonts w:asciiTheme="minorHAnsi" w:hAnsiTheme="minorHAnsi" w:cs="TimesNewRomanPSMT"/>
          <w:sz w:val="24"/>
          <w:szCs w:val="24"/>
        </w:rPr>
        <w:t>чега</w:t>
      </w:r>
      <w:proofErr w:type="spellEnd"/>
      <w:r w:rsidRPr="00461ADD">
        <w:rPr>
          <w:rFonts w:asciiTheme="minorHAnsi" w:hAnsiTheme="minorHAnsi" w:cs="TimesNewRomanPSMT"/>
          <w:sz w:val="24"/>
          <w:szCs w:val="24"/>
        </w:rPr>
        <w:t xml:space="preserve"> </w:t>
      </w:r>
      <w:r w:rsidR="00EA1B28" w:rsidRPr="00461ADD">
        <w:rPr>
          <w:rFonts w:asciiTheme="minorHAnsi" w:hAnsiTheme="minorHAnsi" w:cs="TimesNewRomanPSMT"/>
          <w:sz w:val="24"/>
          <w:szCs w:val="24"/>
        </w:rPr>
        <w:t xml:space="preserve">8 </w:t>
      </w:r>
      <w:r w:rsidR="00675BAE" w:rsidRPr="00461ADD">
        <w:rPr>
          <w:rFonts w:asciiTheme="minorHAnsi" w:hAnsiTheme="minorHAnsi" w:cs="TimesNewRomanPSMT"/>
          <w:sz w:val="24"/>
          <w:szCs w:val="24"/>
        </w:rPr>
        <w:t>ауторских и 17 коауторских</w:t>
      </w:r>
      <w:r w:rsidR="0056330D" w:rsidRPr="00461ADD">
        <w:rPr>
          <w:rFonts w:asciiTheme="minorHAnsi" w:hAnsiTheme="minorHAnsi" w:cs="TimesNewRomanPSMT"/>
          <w:sz w:val="24"/>
          <w:szCs w:val="24"/>
        </w:rPr>
        <w:t>.</w:t>
      </w:r>
      <w:proofErr w:type="gramEnd"/>
      <w:r w:rsidR="0056330D" w:rsidRPr="00461ADD">
        <w:rPr>
          <w:rFonts w:asciiTheme="minorHAnsi" w:hAnsiTheme="minorHAnsi" w:cs="TimesNewRomanPSMT"/>
          <w:sz w:val="24"/>
          <w:szCs w:val="24"/>
        </w:rPr>
        <w:t xml:space="preserve"> </w:t>
      </w:r>
      <w:proofErr w:type="spellStart"/>
      <w:r w:rsidR="00B96965" w:rsidRPr="00461ADD">
        <w:rPr>
          <w:rFonts w:asciiTheme="minorHAnsi" w:hAnsiTheme="minorHAnsi" w:cs="TimesNewRomanPSMT"/>
          <w:sz w:val="24"/>
          <w:szCs w:val="24"/>
        </w:rPr>
        <w:t>Учествовала</w:t>
      </w:r>
      <w:proofErr w:type="spellEnd"/>
      <w:r w:rsidR="00B96965" w:rsidRPr="00461ADD">
        <w:rPr>
          <w:rFonts w:asciiTheme="minorHAnsi" w:hAnsiTheme="minorHAnsi" w:cs="TimesNewRomanPSMT"/>
          <w:sz w:val="24"/>
          <w:szCs w:val="24"/>
        </w:rPr>
        <w:t xml:space="preserve"> </w:t>
      </w:r>
      <w:proofErr w:type="spellStart"/>
      <w:r w:rsidR="00B96965" w:rsidRPr="00461ADD">
        <w:rPr>
          <w:rFonts w:asciiTheme="minorHAnsi" w:hAnsiTheme="minorHAnsi" w:cs="TimesNewRomanPSMT"/>
          <w:sz w:val="24"/>
          <w:szCs w:val="24"/>
        </w:rPr>
        <w:t>је</w:t>
      </w:r>
      <w:proofErr w:type="spellEnd"/>
      <w:r w:rsidR="00B96965" w:rsidRPr="00461ADD">
        <w:rPr>
          <w:rFonts w:asciiTheme="minorHAnsi" w:hAnsiTheme="minorHAnsi" w:cs="TimesNewRomanPSMT"/>
          <w:sz w:val="24"/>
          <w:szCs w:val="24"/>
        </w:rPr>
        <w:t xml:space="preserve"> </w:t>
      </w:r>
      <w:proofErr w:type="spellStart"/>
      <w:r w:rsidR="00B96965" w:rsidRPr="00461ADD">
        <w:rPr>
          <w:rFonts w:asciiTheme="minorHAnsi" w:hAnsiTheme="minorHAnsi" w:cs="TimesNewRomanPSMT"/>
          <w:sz w:val="24"/>
          <w:szCs w:val="24"/>
        </w:rPr>
        <w:t>као</w:t>
      </w:r>
      <w:proofErr w:type="spellEnd"/>
      <w:r w:rsidR="00B96965" w:rsidRPr="00461ADD">
        <w:rPr>
          <w:rFonts w:asciiTheme="minorHAnsi" w:hAnsiTheme="minorHAnsi" w:cs="TimesNewRomanPSMT"/>
          <w:sz w:val="24"/>
          <w:szCs w:val="24"/>
        </w:rPr>
        <w:t xml:space="preserve"> </w:t>
      </w:r>
      <w:proofErr w:type="spellStart"/>
      <w:r w:rsidR="00B96965" w:rsidRPr="00461ADD">
        <w:rPr>
          <w:rFonts w:asciiTheme="minorHAnsi" w:hAnsiTheme="minorHAnsi" w:cs="TimesNewRomanPSMT"/>
          <w:sz w:val="24"/>
          <w:szCs w:val="24"/>
        </w:rPr>
        <w:t>предавач</w:t>
      </w:r>
      <w:proofErr w:type="spellEnd"/>
      <w:r w:rsidR="00B96965" w:rsidRPr="00461ADD">
        <w:rPr>
          <w:rFonts w:asciiTheme="minorHAnsi" w:hAnsiTheme="minorHAnsi" w:cs="TimesNewRomanPSMT"/>
          <w:sz w:val="24"/>
          <w:szCs w:val="24"/>
        </w:rPr>
        <w:t xml:space="preserve"> </w:t>
      </w:r>
      <w:proofErr w:type="spellStart"/>
      <w:r w:rsidR="00B96965" w:rsidRPr="00461ADD">
        <w:rPr>
          <w:rFonts w:asciiTheme="minorHAnsi" w:hAnsiTheme="minorHAnsi" w:cs="TimesNewRomanPSMT"/>
          <w:sz w:val="24"/>
          <w:szCs w:val="24"/>
        </w:rPr>
        <w:t>на</w:t>
      </w:r>
      <w:proofErr w:type="spellEnd"/>
      <w:r w:rsidR="00B96965" w:rsidRPr="00461ADD">
        <w:rPr>
          <w:rFonts w:asciiTheme="minorHAnsi" w:hAnsiTheme="minorHAnsi" w:cs="TimesNewRomanPSMT"/>
          <w:sz w:val="24"/>
          <w:szCs w:val="24"/>
        </w:rPr>
        <w:t xml:space="preserve"> </w:t>
      </w:r>
      <w:proofErr w:type="spellStart"/>
      <w:r w:rsidR="00B96965" w:rsidRPr="00461ADD">
        <w:rPr>
          <w:rFonts w:asciiTheme="minorHAnsi" w:hAnsiTheme="minorHAnsi" w:cs="TimesNewRomanPSMT"/>
          <w:sz w:val="24"/>
          <w:szCs w:val="24"/>
        </w:rPr>
        <w:t>семинарима</w:t>
      </w:r>
      <w:proofErr w:type="spellEnd"/>
      <w:r w:rsidR="00B96965" w:rsidRPr="00461ADD">
        <w:rPr>
          <w:rFonts w:asciiTheme="minorHAnsi" w:hAnsiTheme="minorHAnsi" w:cs="TimesNewRomanPSMT"/>
          <w:sz w:val="24"/>
          <w:szCs w:val="24"/>
        </w:rPr>
        <w:t xml:space="preserve"> у </w:t>
      </w:r>
      <w:proofErr w:type="spellStart"/>
      <w:r w:rsidR="00B96965" w:rsidRPr="00461ADD">
        <w:rPr>
          <w:rFonts w:asciiTheme="minorHAnsi" w:hAnsiTheme="minorHAnsi" w:cs="TimesNewRomanPSMT"/>
          <w:sz w:val="24"/>
          <w:szCs w:val="24"/>
        </w:rPr>
        <w:t>организацији</w:t>
      </w:r>
      <w:proofErr w:type="spellEnd"/>
      <w:r w:rsidR="00B96965" w:rsidRPr="00461ADD">
        <w:rPr>
          <w:rFonts w:asciiTheme="minorHAnsi" w:hAnsiTheme="minorHAnsi" w:cs="TimesNewRomanPSMT"/>
          <w:sz w:val="24"/>
          <w:szCs w:val="24"/>
        </w:rPr>
        <w:t xml:space="preserve"> </w:t>
      </w:r>
      <w:proofErr w:type="spellStart"/>
      <w:r w:rsidR="00B96965" w:rsidRPr="00461ADD">
        <w:rPr>
          <w:rFonts w:asciiTheme="minorHAnsi" w:hAnsiTheme="minorHAnsi" w:cs="TimesNewRomanPSMT"/>
          <w:sz w:val="24"/>
          <w:szCs w:val="24"/>
        </w:rPr>
        <w:t>Центра</w:t>
      </w:r>
      <w:proofErr w:type="spellEnd"/>
      <w:r w:rsidR="00B96965" w:rsidRPr="00461ADD">
        <w:rPr>
          <w:rFonts w:asciiTheme="minorHAnsi" w:hAnsiTheme="minorHAnsi" w:cs="TimesNewRomanPSMT"/>
          <w:sz w:val="24"/>
          <w:szCs w:val="24"/>
        </w:rPr>
        <w:t xml:space="preserve"> </w:t>
      </w:r>
      <w:proofErr w:type="spellStart"/>
      <w:r w:rsidR="00B96965" w:rsidRPr="00461ADD">
        <w:rPr>
          <w:rFonts w:asciiTheme="minorHAnsi" w:hAnsiTheme="minorHAnsi" w:cs="TimesNewRomanPSMT"/>
          <w:sz w:val="24"/>
          <w:szCs w:val="24"/>
        </w:rPr>
        <w:t>за</w:t>
      </w:r>
      <w:proofErr w:type="spellEnd"/>
      <w:r w:rsidR="00B96965" w:rsidRPr="00461ADD">
        <w:rPr>
          <w:rFonts w:asciiTheme="minorHAnsi" w:hAnsiTheme="minorHAnsi" w:cs="TimesNewRomanPSMT"/>
          <w:sz w:val="24"/>
          <w:szCs w:val="24"/>
        </w:rPr>
        <w:t xml:space="preserve"> </w:t>
      </w:r>
      <w:proofErr w:type="spellStart"/>
      <w:r w:rsidR="00B96965" w:rsidRPr="00461ADD">
        <w:rPr>
          <w:rFonts w:asciiTheme="minorHAnsi" w:hAnsiTheme="minorHAnsi" w:cs="TimesNewRomanPSMT"/>
          <w:sz w:val="24"/>
          <w:szCs w:val="24"/>
        </w:rPr>
        <w:t>континуирану</w:t>
      </w:r>
      <w:proofErr w:type="spellEnd"/>
      <w:r w:rsidR="00B96965" w:rsidRPr="00461ADD">
        <w:rPr>
          <w:rFonts w:asciiTheme="minorHAnsi" w:hAnsiTheme="minorHAnsi" w:cs="TimesNewRomanPSMT"/>
          <w:sz w:val="24"/>
          <w:szCs w:val="24"/>
        </w:rPr>
        <w:t xml:space="preserve"> </w:t>
      </w:r>
      <w:proofErr w:type="spellStart"/>
      <w:r w:rsidR="00B96965" w:rsidRPr="00461ADD">
        <w:rPr>
          <w:rFonts w:asciiTheme="minorHAnsi" w:hAnsiTheme="minorHAnsi" w:cs="TimesNewRomanPSMT"/>
          <w:sz w:val="24"/>
          <w:szCs w:val="24"/>
        </w:rPr>
        <w:t>медицинску</w:t>
      </w:r>
      <w:proofErr w:type="spellEnd"/>
      <w:r w:rsidR="00B96965" w:rsidRPr="00461ADD">
        <w:rPr>
          <w:rFonts w:asciiTheme="minorHAnsi" w:hAnsiTheme="minorHAnsi" w:cs="TimesNewRomanPSMT"/>
          <w:sz w:val="24"/>
          <w:szCs w:val="24"/>
        </w:rPr>
        <w:t xml:space="preserve"> </w:t>
      </w:r>
      <w:proofErr w:type="spellStart"/>
      <w:r w:rsidR="00B96965" w:rsidRPr="00461ADD">
        <w:rPr>
          <w:rFonts w:asciiTheme="minorHAnsi" w:hAnsiTheme="minorHAnsi" w:cs="TimesNewRomanPSMT"/>
          <w:sz w:val="24"/>
          <w:szCs w:val="24"/>
        </w:rPr>
        <w:t>едукац</w:t>
      </w:r>
      <w:r w:rsidR="0096268F" w:rsidRPr="00461ADD">
        <w:rPr>
          <w:rFonts w:asciiTheme="minorHAnsi" w:hAnsiTheme="minorHAnsi" w:cs="TimesNewRomanPSMT"/>
          <w:sz w:val="24"/>
          <w:szCs w:val="24"/>
        </w:rPr>
        <w:t>ију</w:t>
      </w:r>
      <w:proofErr w:type="spellEnd"/>
      <w:r w:rsidR="0096268F" w:rsidRPr="00461ADD">
        <w:rPr>
          <w:rFonts w:asciiTheme="minorHAnsi" w:hAnsiTheme="minorHAnsi" w:cs="TimesNewRomanPSMT"/>
          <w:sz w:val="24"/>
          <w:szCs w:val="24"/>
        </w:rPr>
        <w:t xml:space="preserve"> </w:t>
      </w:r>
      <w:proofErr w:type="spellStart"/>
      <w:r w:rsidR="0096268F" w:rsidRPr="00461ADD">
        <w:rPr>
          <w:rFonts w:asciiTheme="minorHAnsi" w:hAnsiTheme="minorHAnsi" w:cs="TimesNewRomanPSMT"/>
          <w:sz w:val="24"/>
          <w:szCs w:val="24"/>
        </w:rPr>
        <w:t>Медицинског</w:t>
      </w:r>
      <w:proofErr w:type="spellEnd"/>
      <w:r w:rsidR="0096268F" w:rsidRPr="00461ADD">
        <w:rPr>
          <w:rFonts w:asciiTheme="minorHAnsi" w:hAnsiTheme="minorHAnsi" w:cs="TimesNewRomanPSMT"/>
          <w:sz w:val="24"/>
          <w:szCs w:val="24"/>
        </w:rPr>
        <w:t xml:space="preserve"> </w:t>
      </w:r>
      <w:proofErr w:type="spellStart"/>
      <w:r w:rsidR="0096268F" w:rsidRPr="00461ADD">
        <w:rPr>
          <w:rFonts w:asciiTheme="minorHAnsi" w:hAnsiTheme="minorHAnsi" w:cs="TimesNewRomanPSMT"/>
          <w:sz w:val="24"/>
          <w:szCs w:val="24"/>
        </w:rPr>
        <w:t>факултета</w:t>
      </w:r>
      <w:proofErr w:type="spellEnd"/>
      <w:r w:rsidR="0096268F" w:rsidRPr="00461ADD">
        <w:rPr>
          <w:rFonts w:asciiTheme="minorHAnsi" w:hAnsiTheme="minorHAnsi" w:cs="TimesNewRomanPSMT"/>
          <w:sz w:val="24"/>
          <w:szCs w:val="24"/>
        </w:rPr>
        <w:t xml:space="preserve"> у </w:t>
      </w:r>
      <w:proofErr w:type="spellStart"/>
      <w:r w:rsidR="0096268F" w:rsidRPr="00461ADD">
        <w:rPr>
          <w:rFonts w:asciiTheme="minorHAnsi" w:hAnsiTheme="minorHAnsi" w:cs="TimesNewRomanPSMT"/>
          <w:sz w:val="24"/>
          <w:szCs w:val="24"/>
        </w:rPr>
        <w:t>Нишу</w:t>
      </w:r>
      <w:proofErr w:type="spellEnd"/>
      <w:r w:rsidR="00B827DC" w:rsidRPr="00461ADD">
        <w:rPr>
          <w:rFonts w:asciiTheme="minorHAnsi" w:hAnsiTheme="minorHAnsi" w:cs="TimesNewRomanPSMT"/>
          <w:sz w:val="24"/>
          <w:szCs w:val="24"/>
        </w:rPr>
        <w:t xml:space="preserve"> </w:t>
      </w:r>
      <w:proofErr w:type="spellStart"/>
      <w:r w:rsidR="00B827DC" w:rsidRPr="00461ADD">
        <w:rPr>
          <w:rFonts w:asciiTheme="minorHAnsi" w:hAnsiTheme="minorHAnsi" w:cs="TimesNewRomanPSMT"/>
          <w:sz w:val="24"/>
          <w:szCs w:val="24"/>
        </w:rPr>
        <w:t>на</w:t>
      </w:r>
      <w:proofErr w:type="spellEnd"/>
      <w:r w:rsidR="00B827DC" w:rsidRPr="00461ADD">
        <w:rPr>
          <w:rFonts w:asciiTheme="minorHAnsi" w:hAnsiTheme="minorHAnsi" w:cs="TimesNewRomanPSMT"/>
          <w:sz w:val="24"/>
          <w:szCs w:val="24"/>
        </w:rPr>
        <w:t xml:space="preserve"> </w:t>
      </w:r>
      <w:proofErr w:type="spellStart"/>
      <w:r w:rsidR="00B827DC" w:rsidRPr="00461ADD">
        <w:rPr>
          <w:rFonts w:asciiTheme="minorHAnsi" w:hAnsiTheme="minorHAnsi" w:cs="TimesNewRomanPSMT"/>
          <w:sz w:val="24"/>
          <w:szCs w:val="24"/>
        </w:rPr>
        <w:t>семинару</w:t>
      </w:r>
      <w:proofErr w:type="spellEnd"/>
      <w:r w:rsidR="00B827DC" w:rsidRPr="00461ADD">
        <w:rPr>
          <w:rFonts w:asciiTheme="minorHAnsi" w:hAnsiTheme="minorHAnsi" w:cs="TimesNewRomanPSMT"/>
          <w:sz w:val="24"/>
          <w:szCs w:val="24"/>
        </w:rPr>
        <w:t xml:space="preserve"> „ Траума и анестезија“</w:t>
      </w:r>
      <w:r w:rsidR="005F6119" w:rsidRPr="00461ADD">
        <w:rPr>
          <w:rFonts w:asciiTheme="minorHAnsi" w:hAnsiTheme="minorHAnsi" w:cs="TimesNewRomanPSMT"/>
          <w:sz w:val="24"/>
          <w:szCs w:val="24"/>
        </w:rPr>
        <w:t xml:space="preserve"> 2010.године,</w:t>
      </w:r>
      <w:r w:rsidR="005F6119" w:rsidRPr="00461ADD">
        <w:rPr>
          <w:sz w:val="24"/>
          <w:szCs w:val="24"/>
          <w:lang w:val="sr-Latn-CS"/>
        </w:rPr>
        <w:t xml:space="preserve"> </w:t>
      </w:r>
      <w:r w:rsidR="005F6119" w:rsidRPr="00461ADD">
        <w:rPr>
          <w:sz w:val="24"/>
          <w:szCs w:val="24"/>
        </w:rPr>
        <w:t>на Fourth</w:t>
      </w:r>
      <w:r w:rsidR="005F6119" w:rsidRPr="00461ADD">
        <w:rPr>
          <w:sz w:val="24"/>
          <w:szCs w:val="24"/>
          <w:lang w:val="sr-Latn-CS"/>
        </w:rPr>
        <w:t xml:space="preserve"> Annual Spring Scientific Symposium in Anaesthesiology and Intensive Care </w:t>
      </w:r>
      <w:r w:rsidR="005F6119" w:rsidRPr="00461ADD">
        <w:rPr>
          <w:sz w:val="24"/>
          <w:szCs w:val="24"/>
        </w:rPr>
        <w:t>2012.године,</w:t>
      </w:r>
      <w:r w:rsidR="00F61280" w:rsidRPr="00461ADD">
        <w:rPr>
          <w:sz w:val="24"/>
          <w:szCs w:val="24"/>
          <w:lang w:val="sr-Latn-CS"/>
        </w:rPr>
        <w:t xml:space="preserve"> </w:t>
      </w:r>
      <w:r w:rsidR="00F61280" w:rsidRPr="00461ADD">
        <w:rPr>
          <w:sz w:val="24"/>
          <w:szCs w:val="24"/>
        </w:rPr>
        <w:t xml:space="preserve">на </w:t>
      </w:r>
      <w:r w:rsidR="00F61280" w:rsidRPr="00461ADD">
        <w:rPr>
          <w:sz w:val="24"/>
          <w:szCs w:val="24"/>
          <w:lang w:val="sr-Latn-CS"/>
        </w:rPr>
        <w:t>Fifth Annual Spring Scientific Symposium in Anaesthesiology and Intensive Care</w:t>
      </w:r>
      <w:r w:rsidR="00F61280" w:rsidRPr="00461ADD">
        <w:rPr>
          <w:sz w:val="24"/>
          <w:szCs w:val="24"/>
        </w:rPr>
        <w:t xml:space="preserve"> 2013.године</w:t>
      </w:r>
      <w:r w:rsidR="005F6119" w:rsidRPr="00461ADD">
        <w:rPr>
          <w:sz w:val="24"/>
          <w:szCs w:val="24"/>
          <w:lang w:val="sr-Latn-CS"/>
        </w:rPr>
        <w:t xml:space="preserve">, </w:t>
      </w:r>
      <w:r w:rsidR="00657ED9" w:rsidRPr="00461ADD">
        <w:rPr>
          <w:sz w:val="24"/>
          <w:szCs w:val="24"/>
          <w:lang w:val="sr-Latn-CS"/>
        </w:rPr>
        <w:t>Sixth Annual Spring Scientific Symposium in Anaesthesiology and Intensive Care</w:t>
      </w:r>
      <w:r w:rsidR="00657ED9" w:rsidRPr="00461ADD">
        <w:rPr>
          <w:sz w:val="24"/>
          <w:szCs w:val="24"/>
        </w:rPr>
        <w:t xml:space="preserve"> 2014.године, </w:t>
      </w:r>
      <w:r w:rsidR="005F6119" w:rsidRPr="00461ADD">
        <w:rPr>
          <w:rFonts w:asciiTheme="minorHAnsi" w:hAnsiTheme="minorHAnsi" w:cs="TimesNewRomanPSMT"/>
          <w:sz w:val="24"/>
          <w:szCs w:val="24"/>
        </w:rPr>
        <w:t xml:space="preserve"> </w:t>
      </w:r>
      <w:r w:rsidR="00657ED9" w:rsidRPr="00461ADD">
        <w:rPr>
          <w:rFonts w:asciiTheme="minorHAnsi" w:hAnsiTheme="minorHAnsi" w:cs="TimesNewRomanPSMT"/>
          <w:sz w:val="24"/>
          <w:szCs w:val="24"/>
        </w:rPr>
        <w:t xml:space="preserve">на III конгресу </w:t>
      </w:r>
      <w:r w:rsidR="009B27B4" w:rsidRPr="00461ADD">
        <w:rPr>
          <w:rFonts w:asciiTheme="minorHAnsi" w:hAnsiTheme="minorHAnsi" w:cs="TimesNewRomanPSMT"/>
          <w:sz w:val="24"/>
          <w:szCs w:val="24"/>
        </w:rPr>
        <w:t>дечјих хирурга Србије са интернационалним учешћем 2014.године,</w:t>
      </w:r>
      <w:r w:rsidR="008E2179" w:rsidRPr="00461ADD">
        <w:rPr>
          <w:rFonts w:asciiTheme="minorHAnsi" w:hAnsiTheme="minorHAnsi" w:cs="TimesNewRomanPSMT"/>
          <w:sz w:val="24"/>
          <w:szCs w:val="24"/>
        </w:rPr>
        <w:t xml:space="preserve"> на </w:t>
      </w:r>
      <w:r w:rsidR="008E2179" w:rsidRPr="00461ADD">
        <w:rPr>
          <w:sz w:val="24"/>
          <w:szCs w:val="24"/>
          <w:lang w:val="sr-Latn-CS"/>
        </w:rPr>
        <w:t>VI Ko</w:t>
      </w:r>
      <w:r w:rsidR="008E2179" w:rsidRPr="00461ADD">
        <w:rPr>
          <w:sz w:val="24"/>
          <w:szCs w:val="24"/>
        </w:rPr>
        <w:t>нгресу</w:t>
      </w:r>
      <w:r w:rsidR="008E2179" w:rsidRPr="00461ADD">
        <w:rPr>
          <w:sz w:val="24"/>
          <w:szCs w:val="24"/>
          <w:lang w:val="sr-Latn-CS"/>
        </w:rPr>
        <w:t xml:space="preserve"> </w:t>
      </w:r>
      <w:r w:rsidR="008E2179" w:rsidRPr="00461ADD">
        <w:rPr>
          <w:i/>
          <w:sz w:val="24"/>
          <w:szCs w:val="24"/>
          <w:lang w:val="sr-Latn-CS"/>
        </w:rPr>
        <w:t>UINARS</w:t>
      </w:r>
      <w:r w:rsidR="008E2179" w:rsidRPr="00461ADD">
        <w:rPr>
          <w:sz w:val="24"/>
          <w:szCs w:val="24"/>
        </w:rPr>
        <w:t xml:space="preserve"> </w:t>
      </w:r>
      <w:r w:rsidR="008E2179" w:rsidRPr="00461ADD">
        <w:rPr>
          <w:sz w:val="24"/>
          <w:szCs w:val="24"/>
          <w:lang w:val="sr-Latn-CS"/>
        </w:rPr>
        <w:t>2014</w:t>
      </w:r>
      <w:r w:rsidR="005F45C5" w:rsidRPr="00461ADD">
        <w:rPr>
          <w:sz w:val="24"/>
          <w:szCs w:val="24"/>
        </w:rPr>
        <w:t>.године</w:t>
      </w:r>
      <w:r w:rsidR="008E2179" w:rsidRPr="00461ADD">
        <w:rPr>
          <w:sz w:val="24"/>
          <w:szCs w:val="24"/>
        </w:rPr>
        <w:t xml:space="preserve">, на Seventh </w:t>
      </w:r>
      <w:r w:rsidR="008E2179" w:rsidRPr="00461ADD">
        <w:rPr>
          <w:sz w:val="24"/>
          <w:szCs w:val="24"/>
          <w:lang w:val="sr-Latn-CS"/>
        </w:rPr>
        <w:t>Annual Spring Scientific Symposium in Anaesthesiology and Intensive Care</w:t>
      </w:r>
      <w:r w:rsidR="008E2179" w:rsidRPr="00461ADD">
        <w:rPr>
          <w:sz w:val="24"/>
          <w:szCs w:val="24"/>
        </w:rPr>
        <w:t xml:space="preserve"> 2015.године и на </w:t>
      </w:r>
      <w:r w:rsidR="008E2179" w:rsidRPr="00461ADD">
        <w:rPr>
          <w:sz w:val="24"/>
          <w:szCs w:val="24"/>
          <w:lang w:val="sr-Latn-CS"/>
        </w:rPr>
        <w:t>SSEP Second International Congress</w:t>
      </w:r>
      <w:r w:rsidR="008E2179" w:rsidRPr="00461ADD">
        <w:rPr>
          <w:sz w:val="24"/>
          <w:szCs w:val="24"/>
        </w:rPr>
        <w:t xml:space="preserve"> 2016.године</w:t>
      </w:r>
      <w:r w:rsidR="008E2179" w:rsidRPr="00461ADD">
        <w:rPr>
          <w:sz w:val="24"/>
          <w:szCs w:val="24"/>
          <w:lang w:val="sr-Latn-CS"/>
        </w:rPr>
        <w:t>.</w:t>
      </w:r>
      <w:r w:rsidR="008E2179" w:rsidRPr="00461ADD">
        <w:rPr>
          <w:sz w:val="24"/>
          <w:szCs w:val="24"/>
        </w:rPr>
        <w:t xml:space="preserve"> </w:t>
      </w:r>
      <w:proofErr w:type="spellStart"/>
      <w:r w:rsidR="00B96965" w:rsidRPr="00461ADD">
        <w:rPr>
          <w:rFonts w:asciiTheme="minorHAnsi" w:hAnsiTheme="minorHAnsi" w:cs="TimesNewRomanPSMT"/>
          <w:sz w:val="24"/>
          <w:szCs w:val="24"/>
        </w:rPr>
        <w:t>Аутор</w:t>
      </w:r>
      <w:proofErr w:type="spellEnd"/>
      <w:r w:rsidR="00B96965" w:rsidRPr="00461ADD">
        <w:rPr>
          <w:rFonts w:asciiTheme="minorHAnsi" w:hAnsiTheme="minorHAnsi" w:cs="TimesNewRomanPSMT"/>
          <w:sz w:val="24"/>
          <w:szCs w:val="24"/>
        </w:rPr>
        <w:t xml:space="preserve"> </w:t>
      </w:r>
      <w:proofErr w:type="spellStart"/>
      <w:r w:rsidR="00B96965" w:rsidRPr="00461ADD">
        <w:rPr>
          <w:rFonts w:asciiTheme="minorHAnsi" w:hAnsiTheme="minorHAnsi" w:cs="TimesNewRomanPSMT"/>
          <w:sz w:val="24"/>
          <w:szCs w:val="24"/>
        </w:rPr>
        <w:t>је</w:t>
      </w:r>
      <w:proofErr w:type="spellEnd"/>
      <w:r w:rsidR="00B96965" w:rsidRPr="00461ADD">
        <w:rPr>
          <w:rFonts w:asciiTheme="minorHAnsi" w:hAnsiTheme="minorHAnsi" w:cs="TimesNewRomanPSMT"/>
          <w:sz w:val="24"/>
          <w:szCs w:val="24"/>
        </w:rPr>
        <w:t xml:space="preserve"> </w:t>
      </w:r>
      <w:proofErr w:type="spellStart"/>
      <w:r w:rsidR="00B96965" w:rsidRPr="00461ADD">
        <w:rPr>
          <w:rFonts w:asciiTheme="minorHAnsi" w:hAnsiTheme="minorHAnsi" w:cs="TimesNewRomanPSMT"/>
          <w:sz w:val="24"/>
          <w:szCs w:val="24"/>
        </w:rPr>
        <w:t>поглавља</w:t>
      </w:r>
      <w:proofErr w:type="spellEnd"/>
      <w:r w:rsidR="00B96965" w:rsidRPr="00461ADD">
        <w:rPr>
          <w:rFonts w:asciiTheme="minorHAnsi" w:hAnsiTheme="minorHAnsi" w:cs="TimesNewRomanPSMT"/>
          <w:sz w:val="24"/>
          <w:szCs w:val="24"/>
        </w:rPr>
        <w:t xml:space="preserve"> у монографији „ Рационална примена антибиотика у клиничкој пракси“, “ Конгениталне аномалије предњег трбушног </w:t>
      </w:r>
      <w:r w:rsidR="00B96965" w:rsidRPr="00461ADD">
        <w:rPr>
          <w:rFonts w:asciiTheme="minorHAnsi" w:hAnsiTheme="minorHAnsi" w:cs="TimesNewRomanPSMT"/>
          <w:sz w:val="24"/>
          <w:szCs w:val="24"/>
        </w:rPr>
        <w:lastRenderedPageBreak/>
        <w:t>зида“ и „ Прилози историји здравствене културе Србије“.</w:t>
      </w:r>
      <w:r w:rsidR="0096268F" w:rsidRPr="00461ADD">
        <w:rPr>
          <w:rFonts w:asciiTheme="minorHAnsi" w:hAnsiTheme="minorHAnsi" w:cs="TimesNewRomanPSMT"/>
          <w:sz w:val="24"/>
          <w:szCs w:val="24"/>
        </w:rPr>
        <w:t xml:space="preserve"> </w:t>
      </w:r>
      <w:proofErr w:type="gramStart"/>
      <w:r w:rsidR="0096268F" w:rsidRPr="00461ADD">
        <w:rPr>
          <w:rFonts w:asciiTheme="minorHAnsi" w:hAnsiTheme="minorHAnsi" w:cs="TimesNewRomanPSMT"/>
          <w:sz w:val="24"/>
          <w:szCs w:val="24"/>
        </w:rPr>
        <w:t xml:space="preserve">Такође је као предавач </w:t>
      </w:r>
      <w:r w:rsidR="00F952EA" w:rsidRPr="00461ADD">
        <w:rPr>
          <w:rFonts w:asciiTheme="minorHAnsi" w:hAnsiTheme="minorHAnsi" w:cs="TimesNewRomanPSMT"/>
          <w:sz w:val="24"/>
          <w:szCs w:val="24"/>
        </w:rPr>
        <w:t>учествовала на редовном стручном састанку дечјих хирурга Србије 2005.</w:t>
      </w:r>
      <w:proofErr w:type="gramEnd"/>
      <w:r w:rsidR="00F952EA" w:rsidRPr="00461ADD">
        <w:rPr>
          <w:rFonts w:asciiTheme="minorHAnsi" w:hAnsiTheme="minorHAnsi" w:cs="TimesNewRomanPSMT"/>
          <w:sz w:val="24"/>
          <w:szCs w:val="24"/>
        </w:rPr>
        <w:t xml:space="preserve"> </w:t>
      </w:r>
      <w:proofErr w:type="gramStart"/>
      <w:r w:rsidR="00F952EA" w:rsidRPr="00461ADD">
        <w:rPr>
          <w:rFonts w:asciiTheme="minorHAnsi" w:hAnsiTheme="minorHAnsi" w:cs="TimesNewRomanPSMT"/>
          <w:sz w:val="24"/>
          <w:szCs w:val="24"/>
        </w:rPr>
        <w:t>године</w:t>
      </w:r>
      <w:proofErr w:type="gramEnd"/>
      <w:r w:rsidR="00F952EA" w:rsidRPr="00461ADD">
        <w:rPr>
          <w:rFonts w:asciiTheme="minorHAnsi" w:hAnsiTheme="minorHAnsi" w:cs="TimesNewRomanPSMT"/>
          <w:sz w:val="24"/>
          <w:szCs w:val="24"/>
        </w:rPr>
        <w:t xml:space="preserve">, </w:t>
      </w:r>
      <w:r w:rsidR="0096268F" w:rsidRPr="00461ADD">
        <w:rPr>
          <w:rFonts w:asciiTheme="minorHAnsi" w:hAnsiTheme="minorHAnsi" w:cs="TimesNewRomanPSMT"/>
          <w:sz w:val="24"/>
          <w:szCs w:val="24"/>
        </w:rPr>
        <w:t>у едукацији здравствених радника КЦ Ниш из кардиопулмоналне реанимације 2006.године, на редовном стручном састанку анестезиолога Србије 2007.године</w:t>
      </w:r>
      <w:r w:rsidR="007C781D" w:rsidRPr="00461ADD">
        <w:rPr>
          <w:rFonts w:asciiTheme="minorHAnsi" w:hAnsiTheme="minorHAnsi" w:cs="TimesNewRomanPSMT"/>
          <w:sz w:val="24"/>
          <w:szCs w:val="24"/>
        </w:rPr>
        <w:t xml:space="preserve">, на </w:t>
      </w:r>
      <w:r w:rsidR="00F952EA" w:rsidRPr="00461ADD">
        <w:rPr>
          <w:rFonts w:asciiTheme="minorHAnsi" w:hAnsiTheme="minorHAnsi" w:cs="TimesNewRomanPSMT"/>
          <w:sz w:val="24"/>
          <w:szCs w:val="24"/>
        </w:rPr>
        <w:t>континуираној едукацији фармацеута</w:t>
      </w:r>
      <w:r w:rsidR="007C781D" w:rsidRPr="00461ADD">
        <w:rPr>
          <w:rFonts w:asciiTheme="minorHAnsi" w:hAnsiTheme="minorHAnsi" w:cs="TimesNewRomanPSMT"/>
          <w:sz w:val="24"/>
          <w:szCs w:val="24"/>
        </w:rPr>
        <w:t xml:space="preserve"> </w:t>
      </w:r>
      <w:r w:rsidR="00F952EA" w:rsidRPr="00461ADD">
        <w:rPr>
          <w:rFonts w:asciiTheme="minorHAnsi" w:hAnsiTheme="minorHAnsi" w:cs="TimesNewRomanPSMT"/>
          <w:sz w:val="24"/>
          <w:szCs w:val="24"/>
        </w:rPr>
        <w:t xml:space="preserve">у организацији </w:t>
      </w:r>
      <w:r w:rsidR="007C781D" w:rsidRPr="00461ADD">
        <w:rPr>
          <w:rFonts w:asciiTheme="minorHAnsi" w:hAnsiTheme="minorHAnsi" w:cs="TimesNewRomanPSMT"/>
          <w:sz w:val="24"/>
          <w:szCs w:val="24"/>
        </w:rPr>
        <w:t>Удружењ</w:t>
      </w:r>
      <w:r w:rsidR="0096268F" w:rsidRPr="00461ADD">
        <w:rPr>
          <w:rFonts w:asciiTheme="minorHAnsi" w:hAnsiTheme="minorHAnsi" w:cs="TimesNewRomanPSMT"/>
          <w:sz w:val="24"/>
          <w:szCs w:val="24"/>
        </w:rPr>
        <w:t>а фармацеута Нишавско</w:t>
      </w:r>
      <w:r w:rsidR="007C781D" w:rsidRPr="00461ADD">
        <w:rPr>
          <w:rFonts w:asciiTheme="minorHAnsi" w:hAnsiTheme="minorHAnsi" w:cs="TimesNewRomanPSMT"/>
          <w:sz w:val="24"/>
          <w:szCs w:val="24"/>
        </w:rPr>
        <w:t>-п</w:t>
      </w:r>
      <w:r w:rsidR="0096268F" w:rsidRPr="00461ADD">
        <w:rPr>
          <w:rFonts w:asciiTheme="minorHAnsi" w:hAnsiTheme="minorHAnsi" w:cs="TimesNewRomanPSMT"/>
          <w:sz w:val="24"/>
          <w:szCs w:val="24"/>
        </w:rPr>
        <w:t>иротског региона</w:t>
      </w:r>
      <w:r w:rsidR="007C781D" w:rsidRPr="00461ADD">
        <w:rPr>
          <w:rFonts w:asciiTheme="minorHAnsi" w:hAnsiTheme="minorHAnsi" w:cs="TimesNewRomanPSMT"/>
          <w:sz w:val="24"/>
          <w:szCs w:val="24"/>
        </w:rPr>
        <w:t xml:space="preserve"> 2010.године.</w:t>
      </w:r>
    </w:p>
    <w:p w:rsidR="005C32E5" w:rsidRPr="00461ADD" w:rsidRDefault="00B96965" w:rsidP="005C32E5">
      <w:pPr>
        <w:spacing w:line="240" w:lineRule="auto"/>
        <w:ind w:left="720" w:firstLine="720"/>
        <w:rPr>
          <w:rFonts w:cs="TimesNewRomanPSMT"/>
          <w:sz w:val="24"/>
          <w:szCs w:val="24"/>
        </w:rPr>
      </w:pPr>
      <w:proofErr w:type="spellStart"/>
      <w:r w:rsidRPr="00461ADD">
        <w:rPr>
          <w:rFonts w:cs="TimesNewRomanPSMT"/>
          <w:sz w:val="24"/>
          <w:szCs w:val="24"/>
        </w:rPr>
        <w:t>Из</w:t>
      </w:r>
      <w:proofErr w:type="spellEnd"/>
      <w:r w:rsidRPr="00461ADD">
        <w:rPr>
          <w:rFonts w:cs="TimesNewRomanPSMT"/>
          <w:sz w:val="24"/>
          <w:szCs w:val="24"/>
        </w:rPr>
        <w:t xml:space="preserve"> </w:t>
      </w:r>
      <w:proofErr w:type="spellStart"/>
      <w:r w:rsidRPr="00461ADD">
        <w:rPr>
          <w:rFonts w:cs="TimesNewRomanPSMT"/>
          <w:sz w:val="24"/>
          <w:szCs w:val="24"/>
        </w:rPr>
        <w:t>области</w:t>
      </w:r>
      <w:proofErr w:type="spellEnd"/>
      <w:r w:rsidRPr="00461ADD">
        <w:rPr>
          <w:rFonts w:cs="TimesNewRomanPSMT"/>
          <w:sz w:val="24"/>
          <w:szCs w:val="24"/>
        </w:rPr>
        <w:t xml:space="preserve"> </w:t>
      </w:r>
      <w:proofErr w:type="spellStart"/>
      <w:r w:rsidRPr="00461ADD">
        <w:rPr>
          <w:rFonts w:cs="TimesNewRomanPSMT"/>
          <w:sz w:val="24"/>
          <w:szCs w:val="24"/>
        </w:rPr>
        <w:t>ане</w:t>
      </w:r>
      <w:r w:rsidR="003461D0" w:rsidRPr="00461ADD">
        <w:rPr>
          <w:rFonts w:cs="TimesNewRomanPSMT"/>
          <w:sz w:val="24"/>
          <w:szCs w:val="24"/>
        </w:rPr>
        <w:t>стезије</w:t>
      </w:r>
      <w:proofErr w:type="spellEnd"/>
      <w:r w:rsidR="0056330D" w:rsidRPr="00461ADD">
        <w:rPr>
          <w:rFonts w:cs="TimesNewRomanPSMT"/>
          <w:sz w:val="24"/>
          <w:szCs w:val="24"/>
        </w:rPr>
        <w:t xml:space="preserve">, </w:t>
      </w:r>
      <w:proofErr w:type="spellStart"/>
      <w:r w:rsidR="0056330D" w:rsidRPr="00461ADD">
        <w:rPr>
          <w:rFonts w:cs="TimesNewRomanPSMT"/>
          <w:sz w:val="24"/>
          <w:szCs w:val="24"/>
        </w:rPr>
        <w:t>завршила</w:t>
      </w:r>
      <w:proofErr w:type="spellEnd"/>
      <w:r w:rsidR="0056330D" w:rsidRPr="00461ADD">
        <w:rPr>
          <w:rFonts w:cs="TimesNewRomanPSMT"/>
          <w:sz w:val="24"/>
          <w:szCs w:val="24"/>
        </w:rPr>
        <w:t xml:space="preserve"> </w:t>
      </w:r>
      <w:proofErr w:type="spellStart"/>
      <w:r w:rsidR="0056330D" w:rsidRPr="00461ADD">
        <w:rPr>
          <w:rFonts w:cs="TimesNewRomanPSMT"/>
          <w:sz w:val="24"/>
          <w:szCs w:val="24"/>
        </w:rPr>
        <w:t>је</w:t>
      </w:r>
      <w:proofErr w:type="spellEnd"/>
      <w:r w:rsidR="0056330D" w:rsidRPr="00461ADD">
        <w:rPr>
          <w:rFonts w:cs="TimesNewRomanPSMT"/>
          <w:sz w:val="24"/>
          <w:szCs w:val="24"/>
        </w:rPr>
        <w:t xml:space="preserve"> </w:t>
      </w:r>
      <w:proofErr w:type="spellStart"/>
      <w:r w:rsidR="0056330D" w:rsidRPr="00461ADD">
        <w:rPr>
          <w:rFonts w:cs="TimesNewRomanPSMT"/>
          <w:sz w:val="24"/>
          <w:szCs w:val="24"/>
        </w:rPr>
        <w:t>семинар</w:t>
      </w:r>
      <w:proofErr w:type="spellEnd"/>
      <w:r w:rsidR="0056330D" w:rsidRPr="00461ADD">
        <w:rPr>
          <w:rFonts w:cs="TimesNewRomanPSMT"/>
          <w:sz w:val="24"/>
          <w:szCs w:val="24"/>
        </w:rPr>
        <w:t xml:space="preserve"> </w:t>
      </w:r>
      <w:r w:rsidR="008F1891">
        <w:rPr>
          <w:rFonts w:cs="TimesNewRomanPSMT"/>
          <w:sz w:val="24"/>
          <w:szCs w:val="24"/>
        </w:rPr>
        <w:t xml:space="preserve">“Salzburg- Weill Cornell“ </w:t>
      </w:r>
      <w:r w:rsidR="008F1891" w:rsidRPr="00461ADD">
        <w:rPr>
          <w:sz w:val="24"/>
          <w:szCs w:val="24"/>
        </w:rPr>
        <w:t>(</w:t>
      </w:r>
      <w:r w:rsidR="008F1891" w:rsidRPr="00461ADD">
        <w:rPr>
          <w:rFonts w:ascii="Calibri" w:eastAsia="Calibri" w:hAnsi="Calibri" w:cs="Times New Roman"/>
          <w:sz w:val="24"/>
          <w:szCs w:val="24"/>
          <w:lang w:val="sr-Latn-CS"/>
        </w:rPr>
        <w:t>2004</w:t>
      </w:r>
      <w:r w:rsidR="008F1891" w:rsidRPr="00461ADD">
        <w:rPr>
          <w:sz w:val="24"/>
          <w:szCs w:val="24"/>
        </w:rPr>
        <w:t>.</w:t>
      </w:r>
      <w:proofErr w:type="spellStart"/>
      <w:r w:rsidR="008F1891" w:rsidRPr="00461ADD">
        <w:rPr>
          <w:sz w:val="24"/>
          <w:szCs w:val="24"/>
        </w:rPr>
        <w:t>године</w:t>
      </w:r>
      <w:proofErr w:type="spellEnd"/>
      <w:r w:rsidR="008F1891" w:rsidRPr="00461ADD">
        <w:rPr>
          <w:sz w:val="24"/>
          <w:szCs w:val="24"/>
        </w:rPr>
        <w:t>),</w:t>
      </w:r>
      <w:r w:rsidR="008F1891">
        <w:rPr>
          <w:sz w:val="24"/>
          <w:szCs w:val="24"/>
        </w:rPr>
        <w:t xml:space="preserve"> </w:t>
      </w:r>
      <w:proofErr w:type="spellStart"/>
      <w:r w:rsidR="008F1891">
        <w:rPr>
          <w:rFonts w:cs="TimesNewRomanPSMT"/>
          <w:sz w:val="24"/>
          <w:szCs w:val="24"/>
        </w:rPr>
        <w:t>kao</w:t>
      </w:r>
      <w:proofErr w:type="spellEnd"/>
      <w:r w:rsidR="008F1891">
        <w:rPr>
          <w:rFonts w:cs="TimesNewRomanPSMT"/>
          <w:sz w:val="24"/>
          <w:szCs w:val="24"/>
        </w:rPr>
        <w:t xml:space="preserve"> и </w:t>
      </w:r>
      <w:proofErr w:type="spellStart"/>
      <w:r w:rsidR="008F1891">
        <w:rPr>
          <w:rFonts w:cs="TimesNewRomanPSMT"/>
          <w:sz w:val="24"/>
          <w:szCs w:val="24"/>
        </w:rPr>
        <w:t>семинар</w:t>
      </w:r>
      <w:proofErr w:type="spellEnd"/>
      <w:r w:rsidR="008F1891">
        <w:rPr>
          <w:rFonts w:cs="TimesNewRomanPSMT"/>
          <w:sz w:val="24"/>
          <w:szCs w:val="24"/>
        </w:rPr>
        <w:t xml:space="preserve"> </w:t>
      </w:r>
      <w:r w:rsidR="00666CD6" w:rsidRPr="00461ADD">
        <w:rPr>
          <w:rFonts w:cs="TimesNewRomanPSMT"/>
          <w:sz w:val="24"/>
          <w:szCs w:val="24"/>
        </w:rPr>
        <w:t xml:space="preserve">о </w:t>
      </w:r>
      <w:r w:rsidR="0056330D" w:rsidRPr="00461ADD">
        <w:rPr>
          <w:rFonts w:cs="TimesNewRomanPSMT"/>
          <w:sz w:val="24"/>
          <w:szCs w:val="24"/>
        </w:rPr>
        <w:t>„</w:t>
      </w:r>
      <w:proofErr w:type="spellStart"/>
      <w:r w:rsidR="00666CD6" w:rsidRPr="00461ADD">
        <w:rPr>
          <w:rFonts w:cs="TimesNewRomanPSMT"/>
          <w:sz w:val="24"/>
          <w:szCs w:val="24"/>
        </w:rPr>
        <w:t>Тоталној</w:t>
      </w:r>
      <w:proofErr w:type="spellEnd"/>
      <w:r w:rsidR="00666CD6" w:rsidRPr="00461ADD">
        <w:rPr>
          <w:rFonts w:cs="TimesNewRomanPSMT"/>
          <w:sz w:val="24"/>
          <w:szCs w:val="24"/>
        </w:rPr>
        <w:t xml:space="preserve"> </w:t>
      </w:r>
      <w:proofErr w:type="spellStart"/>
      <w:r w:rsidR="00057054" w:rsidRPr="00461ADD">
        <w:rPr>
          <w:rFonts w:cs="TimesNewRomanPSMT"/>
          <w:sz w:val="24"/>
          <w:szCs w:val="24"/>
        </w:rPr>
        <w:t>и</w:t>
      </w:r>
      <w:r w:rsidR="00666CD6" w:rsidRPr="00461ADD">
        <w:rPr>
          <w:rFonts w:cs="TimesNewRomanPSMT"/>
          <w:sz w:val="24"/>
          <w:szCs w:val="24"/>
        </w:rPr>
        <w:t>нтравенској</w:t>
      </w:r>
      <w:proofErr w:type="spellEnd"/>
      <w:r w:rsidR="00666CD6" w:rsidRPr="00461ADD">
        <w:rPr>
          <w:rFonts w:cs="TimesNewRomanPSMT"/>
          <w:sz w:val="24"/>
          <w:szCs w:val="24"/>
        </w:rPr>
        <w:t xml:space="preserve"> </w:t>
      </w:r>
      <w:proofErr w:type="spellStart"/>
      <w:r w:rsidR="00666CD6" w:rsidRPr="00461ADD">
        <w:rPr>
          <w:rFonts w:cs="TimesNewRomanPSMT"/>
          <w:sz w:val="24"/>
          <w:szCs w:val="24"/>
        </w:rPr>
        <w:t>анестезији</w:t>
      </w:r>
      <w:proofErr w:type="spellEnd"/>
      <w:r w:rsidR="0056330D" w:rsidRPr="00461ADD">
        <w:rPr>
          <w:rFonts w:cs="TimesNewRomanPSMT"/>
          <w:sz w:val="24"/>
          <w:szCs w:val="24"/>
        </w:rPr>
        <w:t>“ (</w:t>
      </w:r>
      <w:r w:rsidR="00666CD6" w:rsidRPr="00461ADD">
        <w:rPr>
          <w:rFonts w:cs="TimesNewRomanPSMT"/>
          <w:sz w:val="24"/>
          <w:szCs w:val="24"/>
        </w:rPr>
        <w:t>2003.године</w:t>
      </w:r>
      <w:r w:rsidR="0056330D" w:rsidRPr="00461ADD">
        <w:rPr>
          <w:rFonts w:cs="TimesNewRomanPSMT"/>
          <w:sz w:val="24"/>
          <w:szCs w:val="24"/>
        </w:rPr>
        <w:t>)</w:t>
      </w:r>
      <w:r w:rsidR="00666CD6" w:rsidRPr="00461ADD">
        <w:rPr>
          <w:rFonts w:cs="TimesNewRomanPSMT"/>
          <w:sz w:val="24"/>
          <w:szCs w:val="24"/>
        </w:rPr>
        <w:t xml:space="preserve">, </w:t>
      </w:r>
      <w:proofErr w:type="spellStart"/>
      <w:r w:rsidR="00666CD6" w:rsidRPr="00461ADD">
        <w:rPr>
          <w:rFonts w:cs="TimesNewRomanPSMT"/>
          <w:sz w:val="24"/>
          <w:szCs w:val="24"/>
        </w:rPr>
        <w:t>школ</w:t>
      </w:r>
      <w:r w:rsidR="0056330D" w:rsidRPr="00461ADD">
        <w:rPr>
          <w:rFonts w:cs="TimesNewRomanPSMT"/>
          <w:sz w:val="24"/>
          <w:szCs w:val="24"/>
        </w:rPr>
        <w:t>у</w:t>
      </w:r>
      <w:proofErr w:type="spellEnd"/>
      <w:r w:rsidR="00666CD6" w:rsidRPr="00461ADD">
        <w:rPr>
          <w:rFonts w:cs="TimesNewRomanPSMT"/>
          <w:sz w:val="24"/>
          <w:szCs w:val="24"/>
        </w:rPr>
        <w:t xml:space="preserve"> </w:t>
      </w:r>
      <w:r w:rsidR="0056330D" w:rsidRPr="00461ADD">
        <w:rPr>
          <w:rFonts w:cs="TimesNewRomanPSMT"/>
          <w:sz w:val="24"/>
          <w:szCs w:val="24"/>
        </w:rPr>
        <w:t>„</w:t>
      </w:r>
      <w:proofErr w:type="spellStart"/>
      <w:r w:rsidR="00F5514B" w:rsidRPr="00461ADD">
        <w:rPr>
          <w:rFonts w:cs="TimesNewRomanPSMT"/>
          <w:sz w:val="24"/>
          <w:szCs w:val="24"/>
        </w:rPr>
        <w:t>И</w:t>
      </w:r>
      <w:r w:rsidR="00666CD6" w:rsidRPr="00461ADD">
        <w:rPr>
          <w:rFonts w:cs="TimesNewRomanPSMT"/>
          <w:sz w:val="24"/>
          <w:szCs w:val="24"/>
        </w:rPr>
        <w:t>нхалационе</w:t>
      </w:r>
      <w:proofErr w:type="spellEnd"/>
      <w:r w:rsidR="00666CD6" w:rsidRPr="00461ADD">
        <w:rPr>
          <w:rFonts w:cs="TimesNewRomanPSMT"/>
          <w:sz w:val="24"/>
          <w:szCs w:val="24"/>
        </w:rPr>
        <w:t xml:space="preserve"> </w:t>
      </w:r>
      <w:proofErr w:type="spellStart"/>
      <w:r w:rsidR="00666CD6" w:rsidRPr="00461ADD">
        <w:rPr>
          <w:rFonts w:cs="TimesNewRomanPSMT"/>
          <w:sz w:val="24"/>
          <w:szCs w:val="24"/>
        </w:rPr>
        <w:t>анестезије</w:t>
      </w:r>
      <w:proofErr w:type="spellEnd"/>
      <w:r w:rsidR="0056330D" w:rsidRPr="00461ADD">
        <w:rPr>
          <w:rFonts w:cs="TimesNewRomanPSMT"/>
          <w:sz w:val="24"/>
          <w:szCs w:val="24"/>
        </w:rPr>
        <w:t>“</w:t>
      </w:r>
      <w:r w:rsidR="00666CD6" w:rsidRPr="00461ADD">
        <w:rPr>
          <w:rFonts w:cs="TimesNewRomanPSMT"/>
          <w:sz w:val="24"/>
          <w:szCs w:val="24"/>
        </w:rPr>
        <w:t xml:space="preserve"> </w:t>
      </w:r>
      <w:r w:rsidR="0056330D" w:rsidRPr="00461ADD">
        <w:rPr>
          <w:rFonts w:cs="TimesNewRomanPSMT"/>
          <w:sz w:val="24"/>
          <w:szCs w:val="24"/>
        </w:rPr>
        <w:t>(</w:t>
      </w:r>
      <w:r w:rsidR="00666CD6" w:rsidRPr="00461ADD">
        <w:rPr>
          <w:rFonts w:cs="TimesNewRomanPSMT"/>
          <w:sz w:val="24"/>
          <w:szCs w:val="24"/>
        </w:rPr>
        <w:t>2004.године</w:t>
      </w:r>
      <w:r w:rsidR="0056330D" w:rsidRPr="00461ADD">
        <w:rPr>
          <w:rFonts w:cs="TimesNewRomanPSMT"/>
          <w:sz w:val="24"/>
          <w:szCs w:val="24"/>
        </w:rPr>
        <w:t>)</w:t>
      </w:r>
      <w:r w:rsidR="00666CD6" w:rsidRPr="00461ADD">
        <w:rPr>
          <w:rFonts w:cs="TimesNewRomanPSMT"/>
          <w:sz w:val="24"/>
          <w:szCs w:val="24"/>
        </w:rPr>
        <w:t xml:space="preserve">, </w:t>
      </w:r>
      <w:proofErr w:type="spellStart"/>
      <w:r w:rsidR="00666CD6" w:rsidRPr="00461ADD">
        <w:rPr>
          <w:rFonts w:cs="TimesNewRomanPSMT"/>
          <w:sz w:val="24"/>
          <w:szCs w:val="24"/>
        </w:rPr>
        <w:t>семинар</w:t>
      </w:r>
      <w:proofErr w:type="spellEnd"/>
      <w:r w:rsidR="00666CD6" w:rsidRPr="00461ADD">
        <w:rPr>
          <w:rFonts w:cs="TimesNewRomanPSMT"/>
          <w:sz w:val="24"/>
          <w:szCs w:val="24"/>
        </w:rPr>
        <w:t xml:space="preserve"> </w:t>
      </w:r>
      <w:r w:rsidR="00666CD6" w:rsidRPr="00461ADD">
        <w:rPr>
          <w:rFonts w:ascii="Calibri" w:eastAsia="Calibri" w:hAnsi="Calibri" w:cs="Times New Roman"/>
          <w:sz w:val="24"/>
          <w:szCs w:val="24"/>
          <w:lang w:val="sr-Latn-CS"/>
        </w:rPr>
        <w:t>Salzburg Weill Cornell</w:t>
      </w:r>
      <w:r w:rsidR="00666CD6" w:rsidRPr="00461ADD">
        <w:rPr>
          <w:sz w:val="24"/>
          <w:szCs w:val="24"/>
          <w:lang w:val="sr-Latn-CS"/>
        </w:rPr>
        <w:t xml:space="preserve"> </w:t>
      </w:r>
      <w:r w:rsidR="0056330D" w:rsidRPr="00461ADD">
        <w:rPr>
          <w:sz w:val="24"/>
          <w:szCs w:val="24"/>
        </w:rPr>
        <w:t>(</w:t>
      </w:r>
      <w:r w:rsidR="00666CD6" w:rsidRPr="00461ADD">
        <w:rPr>
          <w:rFonts w:ascii="Calibri" w:eastAsia="Calibri" w:hAnsi="Calibri" w:cs="Times New Roman"/>
          <w:sz w:val="24"/>
          <w:szCs w:val="24"/>
          <w:lang w:val="sr-Latn-CS"/>
        </w:rPr>
        <w:t>2004</w:t>
      </w:r>
      <w:r w:rsidR="00666CD6" w:rsidRPr="00461ADD">
        <w:rPr>
          <w:sz w:val="24"/>
          <w:szCs w:val="24"/>
        </w:rPr>
        <w:t>.</w:t>
      </w:r>
      <w:proofErr w:type="spellStart"/>
      <w:r w:rsidR="0056330D" w:rsidRPr="00461ADD">
        <w:rPr>
          <w:sz w:val="24"/>
          <w:szCs w:val="24"/>
        </w:rPr>
        <w:t>г</w:t>
      </w:r>
      <w:r w:rsidR="00666CD6" w:rsidRPr="00461ADD">
        <w:rPr>
          <w:sz w:val="24"/>
          <w:szCs w:val="24"/>
        </w:rPr>
        <w:t>одине</w:t>
      </w:r>
      <w:proofErr w:type="spellEnd"/>
      <w:r w:rsidR="0056330D" w:rsidRPr="00461ADD">
        <w:rPr>
          <w:sz w:val="24"/>
          <w:szCs w:val="24"/>
        </w:rPr>
        <w:t>)</w:t>
      </w:r>
      <w:r w:rsidR="00666CD6" w:rsidRPr="00461ADD">
        <w:rPr>
          <w:sz w:val="24"/>
          <w:szCs w:val="24"/>
        </w:rPr>
        <w:t xml:space="preserve">, </w:t>
      </w:r>
      <w:proofErr w:type="spellStart"/>
      <w:r w:rsidR="00666CD6" w:rsidRPr="00461ADD">
        <w:rPr>
          <w:sz w:val="24"/>
          <w:szCs w:val="24"/>
        </w:rPr>
        <w:t>школ</w:t>
      </w:r>
      <w:r w:rsidR="0056330D" w:rsidRPr="00461ADD">
        <w:rPr>
          <w:sz w:val="24"/>
          <w:szCs w:val="24"/>
        </w:rPr>
        <w:t>у</w:t>
      </w:r>
      <w:proofErr w:type="spellEnd"/>
      <w:r w:rsidR="00666CD6" w:rsidRPr="00461ADD">
        <w:rPr>
          <w:sz w:val="24"/>
          <w:szCs w:val="24"/>
        </w:rPr>
        <w:t xml:space="preserve"> </w:t>
      </w:r>
      <w:r w:rsidR="0056330D" w:rsidRPr="00461ADD">
        <w:rPr>
          <w:sz w:val="24"/>
          <w:szCs w:val="24"/>
        </w:rPr>
        <w:t>„</w:t>
      </w:r>
      <w:proofErr w:type="spellStart"/>
      <w:r w:rsidR="0056330D" w:rsidRPr="00461ADD">
        <w:rPr>
          <w:sz w:val="24"/>
          <w:szCs w:val="24"/>
        </w:rPr>
        <w:t>К</w:t>
      </w:r>
      <w:r w:rsidR="00666CD6" w:rsidRPr="00461ADD">
        <w:rPr>
          <w:sz w:val="24"/>
          <w:szCs w:val="24"/>
        </w:rPr>
        <w:t>линичк</w:t>
      </w:r>
      <w:r w:rsidR="0056330D" w:rsidRPr="00461ADD">
        <w:rPr>
          <w:sz w:val="24"/>
          <w:szCs w:val="24"/>
        </w:rPr>
        <w:t>а</w:t>
      </w:r>
      <w:proofErr w:type="spellEnd"/>
      <w:r w:rsidR="0056330D" w:rsidRPr="00461ADD">
        <w:rPr>
          <w:sz w:val="24"/>
          <w:szCs w:val="24"/>
        </w:rPr>
        <w:t xml:space="preserve"> </w:t>
      </w:r>
      <w:proofErr w:type="spellStart"/>
      <w:r w:rsidR="0056330D" w:rsidRPr="00461ADD">
        <w:rPr>
          <w:sz w:val="24"/>
          <w:szCs w:val="24"/>
        </w:rPr>
        <w:t>нутриција</w:t>
      </w:r>
      <w:proofErr w:type="spellEnd"/>
      <w:r w:rsidR="0056330D" w:rsidRPr="00461ADD">
        <w:rPr>
          <w:sz w:val="24"/>
          <w:szCs w:val="24"/>
        </w:rPr>
        <w:t>“</w:t>
      </w:r>
      <w:r w:rsidR="00666CD6" w:rsidRPr="00461ADD">
        <w:rPr>
          <w:sz w:val="24"/>
          <w:szCs w:val="24"/>
        </w:rPr>
        <w:t xml:space="preserve"> </w:t>
      </w:r>
      <w:r w:rsidR="0056330D" w:rsidRPr="00461ADD">
        <w:rPr>
          <w:sz w:val="24"/>
          <w:szCs w:val="24"/>
        </w:rPr>
        <w:t>(</w:t>
      </w:r>
      <w:r w:rsidR="00666CD6" w:rsidRPr="00461ADD">
        <w:rPr>
          <w:sz w:val="24"/>
          <w:szCs w:val="24"/>
        </w:rPr>
        <w:t>2007.</w:t>
      </w:r>
      <w:r w:rsidR="00F5514B" w:rsidRPr="00461ADD">
        <w:rPr>
          <w:sz w:val="24"/>
          <w:szCs w:val="24"/>
        </w:rPr>
        <w:t>г</w:t>
      </w:r>
      <w:r w:rsidR="00666CD6" w:rsidRPr="00461ADD">
        <w:rPr>
          <w:sz w:val="24"/>
          <w:szCs w:val="24"/>
        </w:rPr>
        <w:t>одине</w:t>
      </w:r>
      <w:r w:rsidR="0056330D" w:rsidRPr="00461ADD">
        <w:rPr>
          <w:sz w:val="24"/>
          <w:szCs w:val="24"/>
        </w:rPr>
        <w:t>),</w:t>
      </w:r>
      <w:r w:rsidR="00666CD6" w:rsidRPr="00461ADD">
        <w:rPr>
          <w:sz w:val="24"/>
          <w:szCs w:val="24"/>
        </w:rPr>
        <w:t xml:space="preserve"> </w:t>
      </w:r>
      <w:proofErr w:type="spellStart"/>
      <w:r w:rsidR="00F5514B" w:rsidRPr="00461ADD">
        <w:rPr>
          <w:sz w:val="24"/>
          <w:szCs w:val="24"/>
        </w:rPr>
        <w:t>као</w:t>
      </w:r>
      <w:proofErr w:type="spellEnd"/>
      <w:r w:rsidR="00F5514B" w:rsidRPr="00461ADD">
        <w:rPr>
          <w:sz w:val="24"/>
          <w:szCs w:val="24"/>
        </w:rPr>
        <w:t xml:space="preserve"> и </w:t>
      </w:r>
      <w:proofErr w:type="spellStart"/>
      <w:r w:rsidR="00F5514B" w:rsidRPr="00461ADD">
        <w:rPr>
          <w:sz w:val="24"/>
          <w:szCs w:val="24"/>
        </w:rPr>
        <w:t>симпозијум</w:t>
      </w:r>
      <w:proofErr w:type="spellEnd"/>
      <w:r w:rsidR="00F5514B" w:rsidRPr="00461ADD">
        <w:rPr>
          <w:sz w:val="24"/>
          <w:szCs w:val="24"/>
        </w:rPr>
        <w:t xml:space="preserve"> </w:t>
      </w:r>
      <w:r w:rsidR="0056330D" w:rsidRPr="00461ADD">
        <w:rPr>
          <w:sz w:val="24"/>
          <w:szCs w:val="24"/>
        </w:rPr>
        <w:t xml:space="preserve"> „</w:t>
      </w:r>
      <w:proofErr w:type="spellStart"/>
      <w:r w:rsidR="00F5514B" w:rsidRPr="00461ADD">
        <w:rPr>
          <w:sz w:val="24"/>
          <w:szCs w:val="24"/>
        </w:rPr>
        <w:t>Терапиј</w:t>
      </w:r>
      <w:r w:rsidR="0056330D" w:rsidRPr="00461ADD">
        <w:rPr>
          <w:sz w:val="24"/>
          <w:szCs w:val="24"/>
        </w:rPr>
        <w:t>а</w:t>
      </w:r>
      <w:proofErr w:type="spellEnd"/>
      <w:r w:rsidR="00F5514B" w:rsidRPr="00461ADD">
        <w:rPr>
          <w:sz w:val="24"/>
          <w:szCs w:val="24"/>
        </w:rPr>
        <w:t xml:space="preserve"> </w:t>
      </w:r>
      <w:proofErr w:type="spellStart"/>
      <w:r w:rsidR="00F5514B" w:rsidRPr="00461ADD">
        <w:rPr>
          <w:sz w:val="24"/>
          <w:szCs w:val="24"/>
        </w:rPr>
        <w:t>бола</w:t>
      </w:r>
      <w:proofErr w:type="spellEnd"/>
      <w:r w:rsidR="0056330D" w:rsidRPr="00461ADD">
        <w:rPr>
          <w:sz w:val="24"/>
          <w:szCs w:val="24"/>
        </w:rPr>
        <w:t>“</w:t>
      </w:r>
      <w:r w:rsidR="00F5514B" w:rsidRPr="00461ADD">
        <w:rPr>
          <w:sz w:val="24"/>
          <w:szCs w:val="24"/>
        </w:rPr>
        <w:t xml:space="preserve"> </w:t>
      </w:r>
      <w:r w:rsidR="0056330D" w:rsidRPr="00461ADD">
        <w:rPr>
          <w:sz w:val="24"/>
          <w:szCs w:val="24"/>
        </w:rPr>
        <w:t>(</w:t>
      </w:r>
      <w:r w:rsidR="00F5514B" w:rsidRPr="00461ADD">
        <w:rPr>
          <w:sz w:val="24"/>
          <w:szCs w:val="24"/>
        </w:rPr>
        <w:t>2007.године</w:t>
      </w:r>
      <w:r w:rsidR="0056330D" w:rsidRPr="00461ADD">
        <w:rPr>
          <w:sz w:val="24"/>
          <w:szCs w:val="24"/>
        </w:rPr>
        <w:t>)</w:t>
      </w:r>
      <w:r w:rsidR="00F5514B" w:rsidRPr="00461ADD">
        <w:rPr>
          <w:sz w:val="24"/>
          <w:szCs w:val="24"/>
        </w:rPr>
        <w:t xml:space="preserve">. </w:t>
      </w:r>
      <w:proofErr w:type="spellStart"/>
      <w:proofErr w:type="gramStart"/>
      <w:r w:rsidR="00040B60" w:rsidRPr="00461ADD">
        <w:rPr>
          <w:sz w:val="24"/>
          <w:szCs w:val="24"/>
        </w:rPr>
        <w:t>Стручно</w:t>
      </w:r>
      <w:proofErr w:type="spellEnd"/>
      <w:r w:rsidR="00040B60" w:rsidRPr="00461ADD">
        <w:rPr>
          <w:sz w:val="24"/>
          <w:szCs w:val="24"/>
        </w:rPr>
        <w:t xml:space="preserve"> </w:t>
      </w:r>
      <w:proofErr w:type="spellStart"/>
      <w:r w:rsidR="00040B60" w:rsidRPr="00461ADD">
        <w:rPr>
          <w:sz w:val="24"/>
          <w:szCs w:val="24"/>
        </w:rPr>
        <w:t>усавршавањ</w:t>
      </w:r>
      <w:r w:rsidR="0018165A" w:rsidRPr="00461ADD">
        <w:rPr>
          <w:sz w:val="24"/>
          <w:szCs w:val="24"/>
        </w:rPr>
        <w:t>е</w:t>
      </w:r>
      <w:proofErr w:type="spellEnd"/>
      <w:r w:rsidR="0018165A" w:rsidRPr="00461ADD">
        <w:rPr>
          <w:sz w:val="24"/>
          <w:szCs w:val="24"/>
        </w:rPr>
        <w:t xml:space="preserve"> </w:t>
      </w:r>
      <w:proofErr w:type="spellStart"/>
      <w:r w:rsidR="0018165A" w:rsidRPr="00461ADD">
        <w:rPr>
          <w:sz w:val="24"/>
          <w:szCs w:val="24"/>
        </w:rPr>
        <w:t>из</w:t>
      </w:r>
      <w:proofErr w:type="spellEnd"/>
      <w:r w:rsidR="0018165A" w:rsidRPr="00461ADD">
        <w:rPr>
          <w:sz w:val="24"/>
          <w:szCs w:val="24"/>
        </w:rPr>
        <w:t xml:space="preserve"> </w:t>
      </w:r>
      <w:proofErr w:type="spellStart"/>
      <w:r w:rsidR="00F5514B" w:rsidRPr="00461ADD">
        <w:rPr>
          <w:sz w:val="24"/>
          <w:szCs w:val="24"/>
        </w:rPr>
        <w:t>области</w:t>
      </w:r>
      <w:proofErr w:type="spellEnd"/>
      <w:r w:rsidR="00F5514B" w:rsidRPr="00461ADD">
        <w:rPr>
          <w:sz w:val="24"/>
          <w:szCs w:val="24"/>
        </w:rPr>
        <w:t xml:space="preserve"> </w:t>
      </w:r>
      <w:proofErr w:type="spellStart"/>
      <w:r w:rsidR="00F5514B" w:rsidRPr="00461ADD">
        <w:rPr>
          <w:sz w:val="24"/>
          <w:szCs w:val="24"/>
        </w:rPr>
        <w:t>дечје</w:t>
      </w:r>
      <w:proofErr w:type="spellEnd"/>
      <w:r w:rsidR="00F5514B" w:rsidRPr="00461ADD">
        <w:rPr>
          <w:sz w:val="24"/>
          <w:szCs w:val="24"/>
        </w:rPr>
        <w:t xml:space="preserve"> </w:t>
      </w:r>
      <w:proofErr w:type="spellStart"/>
      <w:r w:rsidR="00F5514B" w:rsidRPr="00461ADD">
        <w:rPr>
          <w:sz w:val="24"/>
          <w:szCs w:val="24"/>
        </w:rPr>
        <w:t>анестезије</w:t>
      </w:r>
      <w:proofErr w:type="spellEnd"/>
      <w:r w:rsidR="00F5514B" w:rsidRPr="00461ADD">
        <w:rPr>
          <w:sz w:val="24"/>
          <w:szCs w:val="24"/>
        </w:rPr>
        <w:t xml:space="preserve"> </w:t>
      </w:r>
      <w:proofErr w:type="spellStart"/>
      <w:r w:rsidR="0018165A" w:rsidRPr="00461ADD">
        <w:rPr>
          <w:sz w:val="24"/>
          <w:szCs w:val="24"/>
        </w:rPr>
        <w:t>имала</w:t>
      </w:r>
      <w:proofErr w:type="spellEnd"/>
      <w:r w:rsidR="0018165A" w:rsidRPr="00461ADD">
        <w:rPr>
          <w:sz w:val="24"/>
          <w:szCs w:val="24"/>
        </w:rPr>
        <w:t xml:space="preserve"> </w:t>
      </w:r>
      <w:proofErr w:type="spellStart"/>
      <w:r w:rsidR="0018165A" w:rsidRPr="00461ADD">
        <w:rPr>
          <w:sz w:val="24"/>
          <w:szCs w:val="24"/>
        </w:rPr>
        <w:t>је</w:t>
      </w:r>
      <w:proofErr w:type="spellEnd"/>
      <w:r w:rsidR="0018165A" w:rsidRPr="00461ADD">
        <w:rPr>
          <w:sz w:val="24"/>
          <w:szCs w:val="24"/>
        </w:rPr>
        <w:t xml:space="preserve"> у </w:t>
      </w:r>
      <w:proofErr w:type="spellStart"/>
      <w:r w:rsidR="0049360F" w:rsidRPr="00461ADD">
        <w:rPr>
          <w:rFonts w:cs="TimesNewRomanPSMT"/>
          <w:sz w:val="24"/>
          <w:szCs w:val="24"/>
        </w:rPr>
        <w:t>О</w:t>
      </w:r>
      <w:r w:rsidR="003461D0" w:rsidRPr="00461ADD">
        <w:rPr>
          <w:rFonts w:cs="TimesNewRomanPSMT"/>
          <w:sz w:val="24"/>
          <w:szCs w:val="24"/>
        </w:rPr>
        <w:t>пштој</w:t>
      </w:r>
      <w:proofErr w:type="spellEnd"/>
      <w:r w:rsidR="003461D0" w:rsidRPr="00461ADD">
        <w:rPr>
          <w:rFonts w:cs="TimesNewRomanPSMT"/>
          <w:sz w:val="24"/>
          <w:szCs w:val="24"/>
        </w:rPr>
        <w:t xml:space="preserve"> </w:t>
      </w:r>
      <w:proofErr w:type="spellStart"/>
      <w:r w:rsidR="003461D0" w:rsidRPr="00461ADD">
        <w:rPr>
          <w:rFonts w:cs="TimesNewRomanPSMT"/>
          <w:sz w:val="24"/>
          <w:szCs w:val="24"/>
        </w:rPr>
        <w:t>болници</w:t>
      </w:r>
      <w:proofErr w:type="spellEnd"/>
      <w:r w:rsidR="003461D0" w:rsidRPr="00461ADD">
        <w:rPr>
          <w:rFonts w:cs="TimesNewRomanPSMT"/>
          <w:sz w:val="24"/>
          <w:szCs w:val="24"/>
        </w:rPr>
        <w:t xml:space="preserve"> у </w:t>
      </w:r>
      <w:proofErr w:type="spellStart"/>
      <w:r w:rsidR="003461D0" w:rsidRPr="00461ADD">
        <w:rPr>
          <w:rFonts w:cs="TimesNewRomanPSMT"/>
          <w:sz w:val="24"/>
          <w:szCs w:val="24"/>
        </w:rPr>
        <w:t>Salzburgu</w:t>
      </w:r>
      <w:proofErr w:type="spellEnd"/>
      <w:r w:rsidR="003461D0" w:rsidRPr="00461ADD">
        <w:rPr>
          <w:rFonts w:cs="TimesNewRomanPSMT"/>
          <w:sz w:val="24"/>
          <w:szCs w:val="24"/>
        </w:rPr>
        <w:t xml:space="preserve"> </w:t>
      </w:r>
      <w:r w:rsidR="0018165A" w:rsidRPr="00461ADD">
        <w:rPr>
          <w:rFonts w:cs="TimesNewRomanPSMT"/>
          <w:sz w:val="24"/>
          <w:szCs w:val="24"/>
        </w:rPr>
        <w:t>(</w:t>
      </w:r>
      <w:r w:rsidR="003461D0" w:rsidRPr="00461ADD">
        <w:rPr>
          <w:rFonts w:cs="TimesNewRomanPSMT"/>
          <w:sz w:val="24"/>
          <w:szCs w:val="24"/>
        </w:rPr>
        <w:t>2005.године</w:t>
      </w:r>
      <w:r w:rsidR="0018165A" w:rsidRPr="00461ADD">
        <w:rPr>
          <w:rFonts w:cs="TimesNewRomanPSMT"/>
          <w:sz w:val="24"/>
          <w:szCs w:val="24"/>
        </w:rPr>
        <w:t>)</w:t>
      </w:r>
      <w:r w:rsidR="003461D0" w:rsidRPr="00461ADD">
        <w:rPr>
          <w:rFonts w:cs="TimesNewRomanPSMT"/>
          <w:sz w:val="24"/>
          <w:szCs w:val="24"/>
        </w:rPr>
        <w:t xml:space="preserve"> </w:t>
      </w:r>
      <w:proofErr w:type="spellStart"/>
      <w:r w:rsidR="00040B60" w:rsidRPr="00461ADD">
        <w:rPr>
          <w:rFonts w:cs="TimesNewRomanPSMT"/>
          <w:sz w:val="24"/>
          <w:szCs w:val="24"/>
        </w:rPr>
        <w:t>kao</w:t>
      </w:r>
      <w:proofErr w:type="spellEnd"/>
      <w:r w:rsidR="00040B60" w:rsidRPr="00461ADD">
        <w:rPr>
          <w:rFonts w:cs="TimesNewRomanPSMT"/>
          <w:sz w:val="24"/>
          <w:szCs w:val="24"/>
        </w:rPr>
        <w:t xml:space="preserve"> </w:t>
      </w:r>
      <w:r w:rsidR="003461D0" w:rsidRPr="00461ADD">
        <w:rPr>
          <w:rFonts w:cs="TimesNewRomanPSMT"/>
          <w:sz w:val="24"/>
          <w:szCs w:val="24"/>
        </w:rPr>
        <w:t xml:space="preserve">и </w:t>
      </w:r>
      <w:proofErr w:type="spellStart"/>
      <w:r w:rsidR="0049360F" w:rsidRPr="00461ADD">
        <w:rPr>
          <w:rFonts w:cs="TimesNewRomanPSMT"/>
          <w:sz w:val="24"/>
          <w:szCs w:val="24"/>
        </w:rPr>
        <w:t>О</w:t>
      </w:r>
      <w:r w:rsidR="003461D0" w:rsidRPr="00461ADD">
        <w:rPr>
          <w:rFonts w:cs="TimesNewRomanPSMT"/>
          <w:sz w:val="24"/>
          <w:szCs w:val="24"/>
        </w:rPr>
        <w:t>пштој</w:t>
      </w:r>
      <w:proofErr w:type="spellEnd"/>
      <w:r w:rsidR="003461D0" w:rsidRPr="00461ADD">
        <w:rPr>
          <w:rFonts w:cs="TimesNewRomanPSMT"/>
          <w:sz w:val="24"/>
          <w:szCs w:val="24"/>
        </w:rPr>
        <w:t xml:space="preserve"> </w:t>
      </w:r>
      <w:proofErr w:type="spellStart"/>
      <w:r w:rsidR="003461D0" w:rsidRPr="00461ADD">
        <w:rPr>
          <w:rFonts w:cs="TimesNewRomanPSMT"/>
          <w:sz w:val="24"/>
          <w:szCs w:val="24"/>
        </w:rPr>
        <w:t>бол</w:t>
      </w:r>
      <w:r w:rsidR="005C32E5" w:rsidRPr="00461ADD">
        <w:rPr>
          <w:rFonts w:cs="TimesNewRomanPSMT"/>
          <w:sz w:val="24"/>
          <w:szCs w:val="24"/>
        </w:rPr>
        <w:t>ници</w:t>
      </w:r>
      <w:proofErr w:type="spellEnd"/>
      <w:r w:rsidR="005C32E5" w:rsidRPr="00461ADD">
        <w:rPr>
          <w:rFonts w:cs="TimesNewRomanPSMT"/>
          <w:sz w:val="24"/>
          <w:szCs w:val="24"/>
        </w:rPr>
        <w:t xml:space="preserve"> у </w:t>
      </w:r>
      <w:proofErr w:type="spellStart"/>
      <w:r w:rsidR="005C32E5" w:rsidRPr="00461ADD">
        <w:rPr>
          <w:rFonts w:cs="TimesNewRomanPSMT"/>
          <w:sz w:val="24"/>
          <w:szCs w:val="24"/>
        </w:rPr>
        <w:t>Клагенфурту</w:t>
      </w:r>
      <w:proofErr w:type="spellEnd"/>
      <w:r w:rsidR="005C32E5" w:rsidRPr="00461ADD">
        <w:rPr>
          <w:rFonts w:cs="TimesNewRomanPSMT"/>
          <w:sz w:val="24"/>
          <w:szCs w:val="24"/>
        </w:rPr>
        <w:t xml:space="preserve"> </w:t>
      </w:r>
      <w:r w:rsidR="0018165A" w:rsidRPr="00461ADD">
        <w:rPr>
          <w:rFonts w:cs="TimesNewRomanPSMT"/>
          <w:sz w:val="24"/>
          <w:szCs w:val="24"/>
        </w:rPr>
        <w:t>(</w:t>
      </w:r>
      <w:r w:rsidR="005C32E5" w:rsidRPr="00461ADD">
        <w:rPr>
          <w:rFonts w:cs="TimesNewRomanPSMT"/>
          <w:sz w:val="24"/>
          <w:szCs w:val="24"/>
        </w:rPr>
        <w:t>2015.године</w:t>
      </w:r>
      <w:r w:rsidR="0018165A" w:rsidRPr="00461ADD">
        <w:rPr>
          <w:rFonts w:cs="TimesNewRomanPSMT"/>
          <w:sz w:val="24"/>
          <w:szCs w:val="24"/>
        </w:rPr>
        <w:t>)</w:t>
      </w:r>
      <w:r w:rsidR="005C32E5" w:rsidRPr="00461ADD">
        <w:rPr>
          <w:rFonts w:cs="TimesNewRomanPSMT"/>
          <w:sz w:val="24"/>
          <w:szCs w:val="24"/>
        </w:rPr>
        <w:t>.</w:t>
      </w:r>
      <w:proofErr w:type="gramEnd"/>
      <w:r w:rsidR="005C32E5" w:rsidRPr="00461ADD">
        <w:rPr>
          <w:rFonts w:cs="TimesNewRomanPSMT"/>
          <w:sz w:val="24"/>
          <w:szCs w:val="24"/>
        </w:rPr>
        <w:t xml:space="preserve"> </w:t>
      </w:r>
    </w:p>
    <w:p w:rsidR="005C32E5" w:rsidRPr="00461ADD" w:rsidRDefault="0094584B" w:rsidP="005C32E5">
      <w:pPr>
        <w:spacing w:line="240" w:lineRule="auto"/>
        <w:ind w:left="720" w:firstLine="720"/>
        <w:rPr>
          <w:sz w:val="24"/>
          <w:szCs w:val="24"/>
        </w:rPr>
      </w:pPr>
      <w:r w:rsidRPr="00461ADD">
        <w:rPr>
          <w:rFonts w:cs="TimesNewRomanPSMT"/>
          <w:sz w:val="24"/>
          <w:szCs w:val="24"/>
        </w:rPr>
        <w:t xml:space="preserve">Обучена је за главног истраживача у клиничком трајалу </w:t>
      </w:r>
      <w:r w:rsidRPr="00461ADD">
        <w:rPr>
          <w:rFonts w:ascii="Calibri" w:eastAsia="Calibri" w:hAnsi="Calibri" w:cs="Times New Roman"/>
          <w:sz w:val="24"/>
          <w:szCs w:val="24"/>
          <w:lang w:val="sr-Latn-CS"/>
        </w:rPr>
        <w:t>IIIa Bayer Health Care AG</w:t>
      </w:r>
      <w:proofErr w:type="gramStart"/>
      <w:r w:rsidRPr="00461ADD">
        <w:rPr>
          <w:rFonts w:ascii="Calibri" w:eastAsia="Calibri" w:hAnsi="Calibri" w:cs="Times New Roman"/>
          <w:sz w:val="24"/>
          <w:szCs w:val="24"/>
          <w:lang w:val="sr-Latn-CS"/>
        </w:rPr>
        <w:t>,D</w:t>
      </w:r>
      <w:proofErr w:type="gramEnd"/>
      <w:r w:rsidRPr="00461ADD">
        <w:rPr>
          <w:rFonts w:ascii="Calibri" w:eastAsia="Calibri" w:hAnsi="Calibri" w:cs="Times New Roman"/>
          <w:sz w:val="24"/>
          <w:szCs w:val="24"/>
          <w:lang w:val="sr-Latn-CS"/>
        </w:rPr>
        <w:t>-51368, Leverkusen, Germany “ Evaluate the safety and efficacy of moxifloxacin in pediatric patient with complicated inta-abominal infection“ BAY-128039/11643</w:t>
      </w:r>
      <w:r w:rsidR="005C32E5" w:rsidRPr="00461ADD">
        <w:rPr>
          <w:sz w:val="24"/>
          <w:szCs w:val="24"/>
          <w:lang w:val="sr-Latn-CS"/>
        </w:rPr>
        <w:t>.</w:t>
      </w:r>
      <w:r w:rsidR="008F0EB3" w:rsidRPr="00461ADD">
        <w:rPr>
          <w:sz w:val="24"/>
          <w:szCs w:val="24"/>
        </w:rPr>
        <w:t xml:space="preserve"> </w:t>
      </w:r>
      <w:proofErr w:type="spellStart"/>
      <w:proofErr w:type="gramStart"/>
      <w:r w:rsidR="008F0EB3" w:rsidRPr="00461ADD">
        <w:rPr>
          <w:sz w:val="24"/>
          <w:szCs w:val="24"/>
        </w:rPr>
        <w:t>Учествовала</w:t>
      </w:r>
      <w:proofErr w:type="spellEnd"/>
      <w:r w:rsidR="008F0EB3" w:rsidRPr="00461ADD">
        <w:rPr>
          <w:sz w:val="24"/>
          <w:szCs w:val="24"/>
        </w:rPr>
        <w:t xml:space="preserve"> </w:t>
      </w:r>
      <w:proofErr w:type="spellStart"/>
      <w:r w:rsidR="008F0EB3" w:rsidRPr="00461ADD">
        <w:rPr>
          <w:sz w:val="24"/>
          <w:szCs w:val="24"/>
        </w:rPr>
        <w:t>је</w:t>
      </w:r>
      <w:proofErr w:type="spellEnd"/>
      <w:r w:rsidR="008F0EB3" w:rsidRPr="00461ADD">
        <w:rPr>
          <w:sz w:val="24"/>
          <w:szCs w:val="24"/>
        </w:rPr>
        <w:t xml:space="preserve"> у </w:t>
      </w:r>
      <w:proofErr w:type="spellStart"/>
      <w:r w:rsidR="00BA5329" w:rsidRPr="00461ADD">
        <w:rPr>
          <w:sz w:val="24"/>
          <w:szCs w:val="24"/>
        </w:rPr>
        <w:t>извођењу</w:t>
      </w:r>
      <w:proofErr w:type="spellEnd"/>
      <w:r w:rsidR="00BA5329" w:rsidRPr="00461ADD">
        <w:rPr>
          <w:sz w:val="24"/>
          <w:szCs w:val="24"/>
        </w:rPr>
        <w:t xml:space="preserve"> </w:t>
      </w:r>
      <w:r w:rsidR="00040B60" w:rsidRPr="00461ADD">
        <w:rPr>
          <w:rFonts w:cstheme="minorHAnsi"/>
          <w:bCs/>
          <w:i/>
          <w:iCs/>
          <w:sz w:val="24"/>
          <w:szCs w:val="24"/>
        </w:rPr>
        <w:t xml:space="preserve">ESA Clinical Trial Network APRICOT Study </w:t>
      </w:r>
      <w:r w:rsidR="007C11BD" w:rsidRPr="00461ADD">
        <w:rPr>
          <w:sz w:val="24"/>
          <w:szCs w:val="24"/>
        </w:rPr>
        <w:t>(2014</w:t>
      </w:r>
      <w:r w:rsidR="00040B60" w:rsidRPr="00461ADD">
        <w:rPr>
          <w:sz w:val="24"/>
          <w:szCs w:val="24"/>
        </w:rPr>
        <w:t>-</w:t>
      </w:r>
      <w:r w:rsidR="007C11BD" w:rsidRPr="00461ADD">
        <w:rPr>
          <w:sz w:val="24"/>
          <w:szCs w:val="24"/>
        </w:rPr>
        <w:t>2015)</w:t>
      </w:r>
      <w:r w:rsidR="00BA5329" w:rsidRPr="00461ADD">
        <w:rPr>
          <w:sz w:val="24"/>
          <w:szCs w:val="24"/>
        </w:rPr>
        <w:t xml:space="preserve"> и </w:t>
      </w:r>
      <w:r w:rsidR="00040B60" w:rsidRPr="00461ADD">
        <w:rPr>
          <w:rFonts w:cstheme="minorHAnsi"/>
          <w:i/>
          <w:sz w:val="24"/>
          <w:szCs w:val="24"/>
        </w:rPr>
        <w:t>ESA Clinical Trial Network NECTARINE</w:t>
      </w:r>
      <w:r w:rsidR="00040B60" w:rsidRPr="00461ADD">
        <w:rPr>
          <w:sz w:val="24"/>
          <w:szCs w:val="24"/>
        </w:rPr>
        <w:t xml:space="preserve"> </w:t>
      </w:r>
      <w:r w:rsidR="007C11BD" w:rsidRPr="00461ADD">
        <w:rPr>
          <w:sz w:val="24"/>
          <w:szCs w:val="24"/>
        </w:rPr>
        <w:t>(2016</w:t>
      </w:r>
      <w:r w:rsidR="00040B60" w:rsidRPr="00461ADD">
        <w:rPr>
          <w:sz w:val="24"/>
          <w:szCs w:val="24"/>
        </w:rPr>
        <w:t>-</w:t>
      </w:r>
      <w:r w:rsidR="007C11BD" w:rsidRPr="00461ADD">
        <w:rPr>
          <w:sz w:val="24"/>
          <w:szCs w:val="24"/>
        </w:rPr>
        <w:t>2016)</w:t>
      </w:r>
      <w:r w:rsidR="008F0EB3" w:rsidRPr="00461ADD">
        <w:rPr>
          <w:sz w:val="24"/>
          <w:szCs w:val="24"/>
        </w:rPr>
        <w:t>.</w:t>
      </w:r>
      <w:proofErr w:type="gramEnd"/>
    </w:p>
    <w:p w:rsidR="00B96965" w:rsidRPr="00461ADD" w:rsidRDefault="003461D0" w:rsidP="005C32E5">
      <w:pPr>
        <w:spacing w:line="240" w:lineRule="auto"/>
        <w:ind w:left="720" w:firstLine="720"/>
        <w:rPr>
          <w:rFonts w:cs="TimesNewRomanPSMT"/>
          <w:sz w:val="24"/>
          <w:szCs w:val="24"/>
        </w:rPr>
      </w:pPr>
      <w:proofErr w:type="gramStart"/>
      <w:r w:rsidRPr="00461ADD">
        <w:rPr>
          <w:rFonts w:cs="TimesNewRomanPSMT"/>
          <w:sz w:val="24"/>
          <w:szCs w:val="24"/>
        </w:rPr>
        <w:t>Говори енглески и немачки језик.</w:t>
      </w:r>
      <w:proofErr w:type="gramEnd"/>
      <w:r w:rsidRPr="00461ADD">
        <w:rPr>
          <w:rFonts w:cs="TimesNewRomanPSMT"/>
          <w:sz w:val="24"/>
          <w:szCs w:val="24"/>
        </w:rPr>
        <w:t xml:space="preserve"> </w:t>
      </w:r>
      <w:proofErr w:type="spellStart"/>
      <w:proofErr w:type="gramStart"/>
      <w:r w:rsidRPr="00461ADD">
        <w:rPr>
          <w:rFonts w:cs="TimesNewRomanPSMT"/>
          <w:sz w:val="24"/>
          <w:szCs w:val="24"/>
        </w:rPr>
        <w:t>Члан</w:t>
      </w:r>
      <w:proofErr w:type="spellEnd"/>
      <w:r w:rsidRPr="00461ADD">
        <w:rPr>
          <w:rFonts w:cs="TimesNewRomanPSMT"/>
          <w:sz w:val="24"/>
          <w:szCs w:val="24"/>
        </w:rPr>
        <w:t xml:space="preserve"> </w:t>
      </w:r>
      <w:proofErr w:type="spellStart"/>
      <w:r w:rsidRPr="00461ADD">
        <w:rPr>
          <w:rFonts w:cs="TimesNewRomanPSMT"/>
          <w:sz w:val="24"/>
          <w:szCs w:val="24"/>
        </w:rPr>
        <w:t>је</w:t>
      </w:r>
      <w:proofErr w:type="spellEnd"/>
      <w:r w:rsidR="00B81C0B" w:rsidRPr="00461ADD">
        <w:rPr>
          <w:sz w:val="24"/>
          <w:szCs w:val="24"/>
        </w:rPr>
        <w:t xml:space="preserve"> </w:t>
      </w:r>
      <w:proofErr w:type="spellStart"/>
      <w:r w:rsidR="00B81C0B" w:rsidRPr="00461ADD">
        <w:rPr>
          <w:sz w:val="24"/>
          <w:szCs w:val="24"/>
        </w:rPr>
        <w:t>Лекарске</w:t>
      </w:r>
      <w:proofErr w:type="spellEnd"/>
      <w:r w:rsidR="00B81C0B" w:rsidRPr="00461ADD">
        <w:rPr>
          <w:sz w:val="24"/>
          <w:szCs w:val="24"/>
        </w:rPr>
        <w:t xml:space="preserve"> </w:t>
      </w:r>
      <w:proofErr w:type="spellStart"/>
      <w:r w:rsidR="00B81C0B" w:rsidRPr="00461ADD">
        <w:rPr>
          <w:sz w:val="24"/>
          <w:szCs w:val="24"/>
        </w:rPr>
        <w:t>коморе</w:t>
      </w:r>
      <w:proofErr w:type="spellEnd"/>
      <w:r w:rsidR="00B81C0B" w:rsidRPr="00461ADD">
        <w:rPr>
          <w:sz w:val="24"/>
          <w:szCs w:val="24"/>
        </w:rPr>
        <w:t xml:space="preserve"> </w:t>
      </w:r>
      <w:proofErr w:type="spellStart"/>
      <w:r w:rsidR="00B81C0B" w:rsidRPr="00461ADD">
        <w:rPr>
          <w:sz w:val="24"/>
          <w:szCs w:val="24"/>
        </w:rPr>
        <w:t>Србије</w:t>
      </w:r>
      <w:proofErr w:type="spellEnd"/>
      <w:r w:rsidR="00B81C0B" w:rsidRPr="00461ADD">
        <w:rPr>
          <w:sz w:val="24"/>
          <w:szCs w:val="24"/>
        </w:rPr>
        <w:t xml:space="preserve"> (</w:t>
      </w:r>
      <w:proofErr w:type="spellStart"/>
      <w:r w:rsidR="00B81C0B" w:rsidRPr="00461ADD">
        <w:rPr>
          <w:sz w:val="24"/>
          <w:szCs w:val="24"/>
        </w:rPr>
        <w:t>број</w:t>
      </w:r>
      <w:proofErr w:type="spellEnd"/>
      <w:r w:rsidR="00B81C0B" w:rsidRPr="00461ADD">
        <w:rPr>
          <w:sz w:val="24"/>
          <w:szCs w:val="24"/>
        </w:rPr>
        <w:t xml:space="preserve"> </w:t>
      </w:r>
      <w:proofErr w:type="spellStart"/>
      <w:r w:rsidR="00B81C0B" w:rsidRPr="00461ADD">
        <w:rPr>
          <w:sz w:val="24"/>
          <w:szCs w:val="24"/>
        </w:rPr>
        <w:t>лиценце</w:t>
      </w:r>
      <w:proofErr w:type="spellEnd"/>
      <w:r w:rsidR="00B81C0B" w:rsidRPr="00461ADD">
        <w:rPr>
          <w:sz w:val="24"/>
          <w:szCs w:val="24"/>
        </w:rPr>
        <w:t xml:space="preserve"> 300919), </w:t>
      </w:r>
      <w:proofErr w:type="spellStart"/>
      <w:r w:rsidRPr="00461ADD">
        <w:rPr>
          <w:rFonts w:cs="TimesNewRomanPSMT"/>
          <w:sz w:val="24"/>
          <w:szCs w:val="24"/>
        </w:rPr>
        <w:t>Српског</w:t>
      </w:r>
      <w:proofErr w:type="spellEnd"/>
      <w:r w:rsidRPr="00461ADD">
        <w:rPr>
          <w:rFonts w:cs="TimesNewRomanPSMT"/>
          <w:sz w:val="24"/>
          <w:szCs w:val="24"/>
        </w:rPr>
        <w:t xml:space="preserve"> </w:t>
      </w:r>
      <w:proofErr w:type="spellStart"/>
      <w:r w:rsidRPr="00461ADD">
        <w:rPr>
          <w:rFonts w:cs="TimesNewRomanPSMT"/>
          <w:sz w:val="24"/>
          <w:szCs w:val="24"/>
        </w:rPr>
        <w:t>лекарског</w:t>
      </w:r>
      <w:proofErr w:type="spellEnd"/>
      <w:r w:rsidRPr="00461ADD">
        <w:rPr>
          <w:rFonts w:cs="TimesNewRomanPSMT"/>
          <w:sz w:val="24"/>
          <w:szCs w:val="24"/>
        </w:rPr>
        <w:t xml:space="preserve"> </w:t>
      </w:r>
      <w:proofErr w:type="spellStart"/>
      <w:r w:rsidRPr="00461ADD">
        <w:rPr>
          <w:rFonts w:cs="TimesNewRomanPSMT"/>
          <w:sz w:val="24"/>
          <w:szCs w:val="24"/>
        </w:rPr>
        <w:t>друштва</w:t>
      </w:r>
      <w:proofErr w:type="spellEnd"/>
      <w:r w:rsidRPr="00461ADD">
        <w:rPr>
          <w:rFonts w:cs="TimesNewRomanPSMT"/>
          <w:sz w:val="24"/>
          <w:szCs w:val="24"/>
        </w:rPr>
        <w:t xml:space="preserve">, </w:t>
      </w:r>
      <w:proofErr w:type="spellStart"/>
      <w:r w:rsidRPr="00461ADD">
        <w:rPr>
          <w:rFonts w:cs="TimesNewRomanPSMT"/>
          <w:sz w:val="24"/>
          <w:szCs w:val="24"/>
        </w:rPr>
        <w:t>Европског</w:t>
      </w:r>
      <w:proofErr w:type="spellEnd"/>
      <w:r w:rsidRPr="00461ADD">
        <w:rPr>
          <w:rFonts w:cs="TimesNewRomanPSMT"/>
          <w:sz w:val="24"/>
          <w:szCs w:val="24"/>
        </w:rPr>
        <w:t xml:space="preserve"> удружења педијатријских анестезиолога (ЕСПА)</w:t>
      </w:r>
      <w:r w:rsidR="009C71D2" w:rsidRPr="00461ADD">
        <w:rPr>
          <w:rFonts w:cs="TimesNewRomanPSMT"/>
          <w:sz w:val="24"/>
          <w:szCs w:val="24"/>
        </w:rPr>
        <w:t>.</w:t>
      </w:r>
      <w:proofErr w:type="gramEnd"/>
      <w:r w:rsidR="009C71D2" w:rsidRPr="00461ADD">
        <w:rPr>
          <w:rFonts w:cs="TimesNewRomanPSMT"/>
          <w:sz w:val="24"/>
          <w:szCs w:val="24"/>
        </w:rPr>
        <w:t xml:space="preserve"> </w:t>
      </w:r>
      <w:r w:rsidRPr="00461ADD">
        <w:rPr>
          <w:rFonts w:cs="TimesNewRomanPSMT"/>
          <w:sz w:val="24"/>
          <w:szCs w:val="24"/>
        </w:rPr>
        <w:t xml:space="preserve"> </w:t>
      </w:r>
    </w:p>
    <w:p w:rsidR="007A613F" w:rsidRDefault="007A613F" w:rsidP="009F49DB">
      <w:pPr>
        <w:pStyle w:val="ListParagraph"/>
        <w:autoSpaceDE w:val="0"/>
        <w:autoSpaceDN w:val="0"/>
        <w:adjustRightInd w:val="0"/>
        <w:spacing w:after="0" w:line="240" w:lineRule="auto"/>
        <w:ind w:firstLine="720"/>
        <w:rPr>
          <w:sz w:val="28"/>
          <w:szCs w:val="28"/>
        </w:rPr>
      </w:pPr>
    </w:p>
    <w:p w:rsidR="00461ADD" w:rsidRPr="00461ADD" w:rsidRDefault="00461ADD" w:rsidP="009F49DB">
      <w:pPr>
        <w:pStyle w:val="ListParagraph"/>
        <w:autoSpaceDE w:val="0"/>
        <w:autoSpaceDN w:val="0"/>
        <w:adjustRightInd w:val="0"/>
        <w:spacing w:after="0" w:line="240" w:lineRule="auto"/>
        <w:ind w:firstLine="720"/>
        <w:rPr>
          <w:sz w:val="28"/>
          <w:szCs w:val="28"/>
        </w:rPr>
      </w:pPr>
    </w:p>
    <w:p w:rsidR="007A613F" w:rsidRPr="00F44D9F" w:rsidRDefault="007A613F" w:rsidP="009F49DB">
      <w:pPr>
        <w:pStyle w:val="ListParagraph"/>
        <w:autoSpaceDE w:val="0"/>
        <w:autoSpaceDN w:val="0"/>
        <w:adjustRightInd w:val="0"/>
        <w:spacing w:after="0" w:line="240" w:lineRule="auto"/>
        <w:ind w:firstLine="720"/>
        <w:rPr>
          <w:b/>
        </w:rPr>
      </w:pPr>
      <w:proofErr w:type="spellStart"/>
      <w:r w:rsidRPr="00F44D9F">
        <w:rPr>
          <w:b/>
          <w:sz w:val="28"/>
          <w:szCs w:val="28"/>
        </w:rPr>
        <w:t>Библиографија</w:t>
      </w:r>
      <w:proofErr w:type="spellEnd"/>
      <w:r w:rsidR="0035488A" w:rsidRPr="00F44D9F">
        <w:rPr>
          <w:b/>
        </w:rPr>
        <w:t xml:space="preserve"> </w:t>
      </w:r>
    </w:p>
    <w:p w:rsidR="00497A95" w:rsidRDefault="00497A95" w:rsidP="009F49DB">
      <w:pPr>
        <w:pStyle w:val="ListParagraph"/>
        <w:autoSpaceDE w:val="0"/>
        <w:autoSpaceDN w:val="0"/>
        <w:adjustRightInd w:val="0"/>
        <w:spacing w:after="0" w:line="240" w:lineRule="auto"/>
        <w:ind w:firstLine="720"/>
      </w:pPr>
    </w:p>
    <w:p w:rsidR="007A613F" w:rsidRDefault="007A613F" w:rsidP="009F49DB">
      <w:pPr>
        <w:pStyle w:val="ListParagraph"/>
        <w:autoSpaceDE w:val="0"/>
        <w:autoSpaceDN w:val="0"/>
        <w:adjustRightInd w:val="0"/>
        <w:spacing w:after="0" w:line="240" w:lineRule="auto"/>
        <w:ind w:firstLine="720"/>
      </w:pPr>
    </w:p>
    <w:p w:rsidR="007A613F" w:rsidRPr="00461ADD" w:rsidRDefault="00EF0D5B" w:rsidP="009F49DB">
      <w:pPr>
        <w:pStyle w:val="ListParagraph"/>
        <w:autoSpaceDE w:val="0"/>
        <w:autoSpaceDN w:val="0"/>
        <w:adjustRightInd w:val="0"/>
        <w:spacing w:after="0" w:line="240" w:lineRule="auto"/>
        <w:ind w:firstLine="720"/>
        <w:rPr>
          <w:b/>
          <w:sz w:val="24"/>
          <w:szCs w:val="24"/>
        </w:rPr>
      </w:pPr>
      <w:proofErr w:type="spellStart"/>
      <w:r w:rsidRPr="00461ADD">
        <w:rPr>
          <w:b/>
          <w:sz w:val="24"/>
          <w:szCs w:val="24"/>
        </w:rPr>
        <w:t>Списак</w:t>
      </w:r>
      <w:proofErr w:type="spellEnd"/>
      <w:r w:rsidRPr="00461ADD">
        <w:rPr>
          <w:b/>
          <w:sz w:val="24"/>
          <w:szCs w:val="24"/>
        </w:rPr>
        <w:t xml:space="preserve"> </w:t>
      </w:r>
      <w:r w:rsidRPr="00461ADD">
        <w:rPr>
          <w:b/>
          <w:i/>
          <w:sz w:val="24"/>
          <w:szCs w:val="24"/>
        </w:rPr>
        <w:t>SCI</w:t>
      </w:r>
      <w:r w:rsidRPr="00461ADD">
        <w:rPr>
          <w:b/>
          <w:sz w:val="24"/>
          <w:szCs w:val="24"/>
        </w:rPr>
        <w:t xml:space="preserve"> </w:t>
      </w:r>
      <w:proofErr w:type="spellStart"/>
      <w:r w:rsidRPr="00461ADD">
        <w:rPr>
          <w:b/>
          <w:sz w:val="24"/>
          <w:szCs w:val="24"/>
        </w:rPr>
        <w:t>индексираних</w:t>
      </w:r>
      <w:proofErr w:type="spellEnd"/>
      <w:r w:rsidRPr="00461ADD">
        <w:rPr>
          <w:b/>
          <w:sz w:val="24"/>
          <w:szCs w:val="24"/>
        </w:rPr>
        <w:t xml:space="preserve"> </w:t>
      </w:r>
      <w:proofErr w:type="spellStart"/>
      <w:r w:rsidRPr="00461ADD">
        <w:rPr>
          <w:b/>
          <w:sz w:val="24"/>
          <w:szCs w:val="24"/>
        </w:rPr>
        <w:t>радова</w:t>
      </w:r>
      <w:proofErr w:type="spellEnd"/>
      <w:r w:rsidRPr="00461ADD">
        <w:rPr>
          <w:b/>
          <w:sz w:val="24"/>
          <w:szCs w:val="24"/>
        </w:rPr>
        <w:t xml:space="preserve"> </w:t>
      </w:r>
      <w:proofErr w:type="spellStart"/>
      <w:r w:rsidR="007A613F" w:rsidRPr="00461ADD">
        <w:rPr>
          <w:b/>
          <w:sz w:val="24"/>
          <w:szCs w:val="24"/>
        </w:rPr>
        <w:t>објављени</w:t>
      </w:r>
      <w:r w:rsidRPr="00461ADD">
        <w:rPr>
          <w:b/>
          <w:sz w:val="24"/>
          <w:szCs w:val="24"/>
        </w:rPr>
        <w:t>х</w:t>
      </w:r>
      <w:proofErr w:type="spellEnd"/>
      <w:r w:rsidR="007A613F" w:rsidRPr="00461ADD">
        <w:rPr>
          <w:b/>
          <w:sz w:val="24"/>
          <w:szCs w:val="24"/>
        </w:rPr>
        <w:t xml:space="preserve"> у </w:t>
      </w:r>
      <w:proofErr w:type="spellStart"/>
      <w:r w:rsidRPr="00461ADD">
        <w:rPr>
          <w:b/>
          <w:sz w:val="24"/>
          <w:szCs w:val="24"/>
        </w:rPr>
        <w:t>целини</w:t>
      </w:r>
      <w:proofErr w:type="spellEnd"/>
    </w:p>
    <w:p w:rsidR="007A613F" w:rsidRPr="00461ADD" w:rsidRDefault="007A613F" w:rsidP="009F49DB">
      <w:pPr>
        <w:pStyle w:val="ListParagraph"/>
        <w:autoSpaceDE w:val="0"/>
        <w:autoSpaceDN w:val="0"/>
        <w:adjustRightInd w:val="0"/>
        <w:spacing w:after="0" w:line="240" w:lineRule="auto"/>
        <w:ind w:firstLine="720"/>
        <w:rPr>
          <w:b/>
          <w:sz w:val="24"/>
          <w:szCs w:val="24"/>
        </w:rPr>
      </w:pPr>
    </w:p>
    <w:p w:rsidR="00E740D9" w:rsidRPr="00A5417A" w:rsidRDefault="00E740D9" w:rsidP="00E740D9">
      <w:pPr>
        <w:numPr>
          <w:ilvl w:val="0"/>
          <w:numId w:val="2"/>
        </w:numPr>
        <w:autoSpaceDE w:val="0"/>
        <w:autoSpaceDN w:val="0"/>
        <w:adjustRightInd w:val="0"/>
        <w:spacing w:after="0" w:line="240" w:lineRule="auto"/>
        <w:rPr>
          <w:rStyle w:val="A3"/>
          <w:rFonts w:cs="Times New Roman"/>
          <w:color w:val="000000" w:themeColor="text1"/>
          <w:sz w:val="24"/>
          <w:szCs w:val="24"/>
          <w:lang w:val="sr-Latn-CS"/>
        </w:rPr>
      </w:pPr>
      <w:r w:rsidRPr="00A5417A">
        <w:rPr>
          <w:color w:val="000000" w:themeColor="text1"/>
          <w:sz w:val="24"/>
          <w:szCs w:val="24"/>
          <w:lang w:val="sr-Latn-CS"/>
        </w:rPr>
        <w:t xml:space="preserve">Marjanovic V, Budic I, Slavkovic A, Radlovic V, Simic D. C reactive proteinand procalcitonin as a predictive factors on appperance of postoperative complicationsafter open appendectomy in children. Srp Arh Celok Lek 2017; (3-4): (in press) </w:t>
      </w:r>
      <w:r w:rsidRPr="00A5417A">
        <w:rPr>
          <w:rStyle w:val="A3"/>
          <w:rFonts w:cs="Times New Roman"/>
          <w:b/>
          <w:color w:val="000000" w:themeColor="text1"/>
          <w:sz w:val="24"/>
          <w:szCs w:val="24"/>
        </w:rPr>
        <w:t xml:space="preserve">M23 </w:t>
      </w:r>
    </w:p>
    <w:p w:rsidR="00E740D9" w:rsidRPr="00A5417A" w:rsidRDefault="00E740D9" w:rsidP="00E740D9">
      <w:pPr>
        <w:numPr>
          <w:ilvl w:val="0"/>
          <w:numId w:val="2"/>
        </w:numPr>
        <w:autoSpaceDE w:val="0"/>
        <w:autoSpaceDN w:val="0"/>
        <w:adjustRightInd w:val="0"/>
        <w:spacing w:after="0" w:line="240" w:lineRule="auto"/>
        <w:rPr>
          <w:b/>
          <w:color w:val="000000" w:themeColor="text1"/>
          <w:sz w:val="24"/>
          <w:szCs w:val="24"/>
          <w:lang w:val="sr-Latn-CS"/>
        </w:rPr>
      </w:pPr>
      <w:r w:rsidRPr="00A5417A">
        <w:rPr>
          <w:color w:val="000000" w:themeColor="text1"/>
          <w:sz w:val="24"/>
          <w:szCs w:val="24"/>
          <w:lang w:val="sr-Latn-CS"/>
        </w:rPr>
        <w:t>B</w:t>
      </w:r>
      <w:proofErr w:type="spellStart"/>
      <w:r w:rsidRPr="00A5417A">
        <w:rPr>
          <w:rFonts w:eastAsia="Batang"/>
          <w:color w:val="000000" w:themeColor="text1"/>
          <w:sz w:val="24"/>
          <w:szCs w:val="24"/>
        </w:rPr>
        <w:t>udić</w:t>
      </w:r>
      <w:proofErr w:type="spellEnd"/>
      <w:r w:rsidRPr="00A5417A">
        <w:rPr>
          <w:rFonts w:eastAsia="Batang"/>
          <w:color w:val="000000" w:themeColor="text1"/>
          <w:sz w:val="24"/>
          <w:szCs w:val="24"/>
        </w:rPr>
        <w:t xml:space="preserve"> I, </w:t>
      </w:r>
      <w:proofErr w:type="spellStart"/>
      <w:r w:rsidRPr="00A5417A">
        <w:rPr>
          <w:rFonts w:eastAsia="Batang"/>
          <w:color w:val="000000" w:themeColor="text1"/>
          <w:sz w:val="24"/>
          <w:szCs w:val="24"/>
        </w:rPr>
        <w:t>Šurdilović</w:t>
      </w:r>
      <w:proofErr w:type="spellEnd"/>
      <w:r w:rsidRPr="00A5417A">
        <w:rPr>
          <w:rFonts w:eastAsia="Batang"/>
          <w:color w:val="000000" w:themeColor="text1"/>
          <w:sz w:val="24"/>
          <w:szCs w:val="24"/>
        </w:rPr>
        <w:t xml:space="preserve"> D, </w:t>
      </w:r>
      <w:proofErr w:type="spellStart"/>
      <w:r w:rsidRPr="00A5417A">
        <w:rPr>
          <w:rFonts w:eastAsia="Batang"/>
          <w:color w:val="000000" w:themeColor="text1"/>
          <w:sz w:val="24"/>
          <w:szCs w:val="24"/>
        </w:rPr>
        <w:t>Slavković</w:t>
      </w:r>
      <w:proofErr w:type="spellEnd"/>
      <w:r w:rsidRPr="00A5417A">
        <w:rPr>
          <w:rFonts w:eastAsia="Batang"/>
          <w:color w:val="000000" w:themeColor="text1"/>
          <w:sz w:val="24"/>
          <w:szCs w:val="24"/>
        </w:rPr>
        <w:t xml:space="preserve"> A, </w:t>
      </w:r>
      <w:proofErr w:type="spellStart"/>
      <w:r w:rsidRPr="00A5417A">
        <w:rPr>
          <w:rFonts w:eastAsia="Batang"/>
          <w:color w:val="000000" w:themeColor="text1"/>
          <w:sz w:val="24"/>
          <w:szCs w:val="24"/>
        </w:rPr>
        <w:t>Marjanović</w:t>
      </w:r>
      <w:proofErr w:type="spellEnd"/>
      <w:r w:rsidRPr="00A5417A">
        <w:rPr>
          <w:rFonts w:eastAsia="Batang"/>
          <w:color w:val="000000" w:themeColor="text1"/>
          <w:sz w:val="24"/>
          <w:szCs w:val="24"/>
        </w:rPr>
        <w:t xml:space="preserve"> V, </w:t>
      </w:r>
      <w:proofErr w:type="spellStart"/>
      <w:r w:rsidRPr="00A5417A">
        <w:rPr>
          <w:rFonts w:eastAsia="Batang"/>
          <w:color w:val="000000" w:themeColor="text1"/>
          <w:sz w:val="24"/>
          <w:szCs w:val="24"/>
        </w:rPr>
        <w:t>Stević</w:t>
      </w:r>
      <w:proofErr w:type="spellEnd"/>
      <w:r w:rsidRPr="00A5417A">
        <w:rPr>
          <w:rFonts w:eastAsia="Batang"/>
          <w:color w:val="000000" w:themeColor="text1"/>
          <w:sz w:val="24"/>
          <w:szCs w:val="24"/>
        </w:rPr>
        <w:t xml:space="preserve"> M, </w:t>
      </w:r>
      <w:proofErr w:type="spellStart"/>
      <w:r w:rsidRPr="00A5417A">
        <w:rPr>
          <w:rFonts w:eastAsia="Batang"/>
          <w:color w:val="000000" w:themeColor="text1"/>
          <w:sz w:val="24"/>
          <w:szCs w:val="24"/>
        </w:rPr>
        <w:t>Simić</w:t>
      </w:r>
      <w:proofErr w:type="spellEnd"/>
      <w:r w:rsidRPr="00A5417A">
        <w:rPr>
          <w:rFonts w:eastAsia="Batang"/>
          <w:color w:val="000000" w:themeColor="text1"/>
          <w:sz w:val="24"/>
          <w:szCs w:val="24"/>
        </w:rPr>
        <w:t xml:space="preserve"> D. </w:t>
      </w:r>
      <w:proofErr w:type="spellStart"/>
      <w:r w:rsidRPr="00A5417A">
        <w:rPr>
          <w:rFonts w:eastAsia="Batang"/>
          <w:color w:val="000000" w:themeColor="text1"/>
          <w:sz w:val="24"/>
          <w:szCs w:val="24"/>
        </w:rPr>
        <w:t>Moebius</w:t>
      </w:r>
      <w:proofErr w:type="spellEnd"/>
      <w:r w:rsidRPr="00A5417A">
        <w:rPr>
          <w:rFonts w:eastAsia="Batang"/>
          <w:color w:val="000000" w:themeColor="text1"/>
          <w:sz w:val="24"/>
          <w:szCs w:val="24"/>
        </w:rPr>
        <w:t xml:space="preserve"> syndrome: challenges of airway management </w:t>
      </w:r>
      <w:proofErr w:type="spellStart"/>
      <w:r w:rsidRPr="00A5417A">
        <w:rPr>
          <w:rFonts w:eastAsia="Batang"/>
          <w:color w:val="000000" w:themeColor="text1"/>
          <w:sz w:val="24"/>
          <w:szCs w:val="24"/>
        </w:rPr>
        <w:t>Acta</w:t>
      </w:r>
      <w:proofErr w:type="spellEnd"/>
      <w:r w:rsidRPr="00A5417A">
        <w:rPr>
          <w:rFonts w:eastAsia="Batang"/>
          <w:color w:val="000000" w:themeColor="text1"/>
          <w:sz w:val="24"/>
          <w:szCs w:val="24"/>
        </w:rPr>
        <w:t xml:space="preserve"> </w:t>
      </w:r>
      <w:proofErr w:type="spellStart"/>
      <w:r w:rsidRPr="00A5417A">
        <w:rPr>
          <w:rFonts w:eastAsia="Batang"/>
          <w:color w:val="000000" w:themeColor="text1"/>
          <w:sz w:val="24"/>
          <w:szCs w:val="24"/>
        </w:rPr>
        <w:t>Clin</w:t>
      </w:r>
      <w:proofErr w:type="spellEnd"/>
      <w:r w:rsidRPr="00A5417A">
        <w:rPr>
          <w:rFonts w:eastAsia="Batang"/>
          <w:color w:val="000000" w:themeColor="text1"/>
          <w:sz w:val="24"/>
          <w:szCs w:val="24"/>
        </w:rPr>
        <w:t xml:space="preserve"> Croat (Suppl. 1) 2016; 55:94-97</w:t>
      </w:r>
      <w:r w:rsidRPr="00A5417A">
        <w:rPr>
          <w:color w:val="000000" w:themeColor="text1"/>
          <w:sz w:val="24"/>
          <w:szCs w:val="24"/>
          <w:lang w:val="sr-Latn-CS"/>
        </w:rPr>
        <w:t xml:space="preserve">. </w:t>
      </w:r>
      <w:r w:rsidRPr="00A5417A">
        <w:rPr>
          <w:b/>
          <w:color w:val="000000" w:themeColor="text1"/>
          <w:sz w:val="24"/>
          <w:szCs w:val="24"/>
          <w:lang w:val="sr-Latn-CS"/>
        </w:rPr>
        <w:t xml:space="preserve">M23 </w:t>
      </w:r>
    </w:p>
    <w:p w:rsidR="00E740D9" w:rsidRPr="00A5417A" w:rsidRDefault="00E740D9" w:rsidP="00E740D9">
      <w:pPr>
        <w:numPr>
          <w:ilvl w:val="0"/>
          <w:numId w:val="2"/>
        </w:numPr>
        <w:autoSpaceDE w:val="0"/>
        <w:autoSpaceDN w:val="0"/>
        <w:adjustRightInd w:val="0"/>
        <w:spacing w:after="0" w:line="240" w:lineRule="auto"/>
        <w:rPr>
          <w:rStyle w:val="A3"/>
          <w:rFonts w:cs="Times New Roman"/>
          <w:color w:val="000000" w:themeColor="text1"/>
          <w:sz w:val="24"/>
          <w:szCs w:val="24"/>
          <w:lang w:val="sr-Latn-CS"/>
        </w:rPr>
      </w:pPr>
      <w:r w:rsidRPr="00A5417A">
        <w:rPr>
          <w:color w:val="000000" w:themeColor="text1"/>
          <w:sz w:val="24"/>
          <w:szCs w:val="24"/>
          <w:lang w:val="sr-Latn-CS"/>
        </w:rPr>
        <w:t xml:space="preserve">Marjanovic V, Slavkovic A, Stojanovic M, Stefanovic V, Marjanovic G, Jankovic R. </w:t>
      </w:r>
      <w:r w:rsidRPr="00A5417A">
        <w:rPr>
          <w:rStyle w:val="A2"/>
          <w:rFonts w:cs="Times New Roman"/>
          <w:color w:val="000000" w:themeColor="text1"/>
          <w:sz w:val="24"/>
          <w:szCs w:val="24"/>
          <w:lang w:val="sr-Latn-CS"/>
        </w:rPr>
        <w:t xml:space="preserve">Somatostatine analogue in nonoperative treatment of posttraumatic pancreatic pseudocyst in a child: a case report. </w:t>
      </w:r>
      <w:r w:rsidRPr="00A5417A">
        <w:rPr>
          <w:rStyle w:val="A3"/>
          <w:rFonts w:cs="Times New Roman"/>
          <w:color w:val="000000" w:themeColor="text1"/>
          <w:sz w:val="24"/>
          <w:szCs w:val="24"/>
        </w:rPr>
        <w:t xml:space="preserve">Cent </w:t>
      </w:r>
      <w:proofErr w:type="spellStart"/>
      <w:r w:rsidRPr="00A5417A">
        <w:rPr>
          <w:rStyle w:val="A3"/>
          <w:rFonts w:cs="Times New Roman"/>
          <w:color w:val="000000" w:themeColor="text1"/>
          <w:sz w:val="24"/>
          <w:szCs w:val="24"/>
        </w:rPr>
        <w:t>Eur</w:t>
      </w:r>
      <w:proofErr w:type="spellEnd"/>
      <w:r w:rsidRPr="00A5417A">
        <w:rPr>
          <w:rStyle w:val="A3"/>
          <w:rFonts w:cs="Times New Roman"/>
          <w:color w:val="000000" w:themeColor="text1"/>
          <w:sz w:val="24"/>
          <w:szCs w:val="24"/>
        </w:rPr>
        <w:t xml:space="preserve"> J Med 2012; 7(1): 34-37 </w:t>
      </w:r>
      <w:r w:rsidRPr="00A5417A">
        <w:rPr>
          <w:rStyle w:val="A3"/>
          <w:rFonts w:cs="Times New Roman"/>
          <w:b/>
          <w:color w:val="000000" w:themeColor="text1"/>
          <w:sz w:val="24"/>
          <w:szCs w:val="24"/>
        </w:rPr>
        <w:t>M23</w:t>
      </w:r>
    </w:p>
    <w:p w:rsidR="00E740D9" w:rsidRPr="00A5417A" w:rsidRDefault="00E740D9" w:rsidP="00E740D9">
      <w:pPr>
        <w:numPr>
          <w:ilvl w:val="0"/>
          <w:numId w:val="2"/>
        </w:numPr>
        <w:autoSpaceDE w:val="0"/>
        <w:autoSpaceDN w:val="0"/>
        <w:adjustRightInd w:val="0"/>
        <w:spacing w:after="0" w:line="240" w:lineRule="auto"/>
        <w:rPr>
          <w:b/>
          <w:color w:val="000000" w:themeColor="text1"/>
          <w:sz w:val="24"/>
          <w:szCs w:val="24"/>
          <w:lang w:val="sr-Latn-CS"/>
        </w:rPr>
      </w:pPr>
      <w:proofErr w:type="spellStart"/>
      <w:r w:rsidRPr="00A5417A">
        <w:rPr>
          <w:color w:val="000000" w:themeColor="text1"/>
          <w:sz w:val="24"/>
          <w:szCs w:val="24"/>
        </w:rPr>
        <w:t>Dolićanin</w:t>
      </w:r>
      <w:proofErr w:type="spellEnd"/>
      <w:r w:rsidRPr="00A5417A">
        <w:rPr>
          <w:color w:val="000000" w:themeColor="text1"/>
          <w:sz w:val="24"/>
          <w:szCs w:val="24"/>
        </w:rPr>
        <w:t xml:space="preserve"> Z, </w:t>
      </w:r>
      <w:proofErr w:type="spellStart"/>
      <w:r w:rsidRPr="00A5417A">
        <w:rPr>
          <w:color w:val="000000" w:themeColor="text1"/>
          <w:sz w:val="24"/>
          <w:szCs w:val="24"/>
        </w:rPr>
        <w:t>Velicković</w:t>
      </w:r>
      <w:proofErr w:type="spellEnd"/>
      <w:r w:rsidRPr="00A5417A">
        <w:rPr>
          <w:color w:val="000000" w:themeColor="text1"/>
          <w:sz w:val="24"/>
          <w:szCs w:val="24"/>
        </w:rPr>
        <w:t xml:space="preserve"> LJ, </w:t>
      </w:r>
      <w:proofErr w:type="spellStart"/>
      <w:r w:rsidRPr="00A5417A">
        <w:rPr>
          <w:color w:val="000000" w:themeColor="text1"/>
          <w:sz w:val="24"/>
          <w:szCs w:val="24"/>
        </w:rPr>
        <w:t>Djordjević</w:t>
      </w:r>
      <w:proofErr w:type="spellEnd"/>
      <w:r w:rsidRPr="00A5417A">
        <w:rPr>
          <w:color w:val="000000" w:themeColor="text1"/>
          <w:sz w:val="24"/>
          <w:szCs w:val="24"/>
        </w:rPr>
        <w:t xml:space="preserve"> B, </w:t>
      </w:r>
      <w:proofErr w:type="spellStart"/>
      <w:r w:rsidRPr="00A5417A">
        <w:rPr>
          <w:color w:val="000000" w:themeColor="text1"/>
          <w:sz w:val="24"/>
          <w:szCs w:val="24"/>
        </w:rPr>
        <w:t>Visnjić</w:t>
      </w:r>
      <w:proofErr w:type="spellEnd"/>
      <w:r w:rsidRPr="00A5417A">
        <w:rPr>
          <w:color w:val="000000" w:themeColor="text1"/>
          <w:sz w:val="24"/>
          <w:szCs w:val="24"/>
        </w:rPr>
        <w:t xml:space="preserve"> M, </w:t>
      </w:r>
      <w:proofErr w:type="spellStart"/>
      <w:r w:rsidRPr="00A5417A">
        <w:rPr>
          <w:color w:val="000000" w:themeColor="text1"/>
          <w:sz w:val="24"/>
          <w:szCs w:val="24"/>
        </w:rPr>
        <w:t>Pesić</w:t>
      </w:r>
      <w:proofErr w:type="spellEnd"/>
      <w:r w:rsidRPr="00A5417A">
        <w:rPr>
          <w:color w:val="000000" w:themeColor="text1"/>
          <w:sz w:val="24"/>
          <w:szCs w:val="24"/>
        </w:rPr>
        <w:t xml:space="preserve"> I, </w:t>
      </w:r>
      <w:proofErr w:type="spellStart"/>
      <w:r w:rsidRPr="00A5417A">
        <w:rPr>
          <w:color w:val="000000" w:themeColor="text1"/>
          <w:sz w:val="24"/>
          <w:szCs w:val="24"/>
        </w:rPr>
        <w:t>Ristić</w:t>
      </w:r>
      <w:proofErr w:type="spellEnd"/>
      <w:r w:rsidRPr="00A5417A">
        <w:rPr>
          <w:color w:val="000000" w:themeColor="text1"/>
          <w:sz w:val="24"/>
          <w:szCs w:val="24"/>
        </w:rPr>
        <w:t xml:space="preserve"> A, </w:t>
      </w:r>
      <w:proofErr w:type="spellStart"/>
      <w:r w:rsidRPr="00A5417A">
        <w:rPr>
          <w:color w:val="000000" w:themeColor="text1"/>
          <w:sz w:val="24"/>
          <w:szCs w:val="24"/>
        </w:rPr>
        <w:t>Marjanović</w:t>
      </w:r>
      <w:proofErr w:type="spellEnd"/>
      <w:r w:rsidRPr="00A5417A">
        <w:rPr>
          <w:color w:val="000000" w:themeColor="text1"/>
          <w:sz w:val="24"/>
          <w:szCs w:val="24"/>
        </w:rPr>
        <w:t xml:space="preserve"> V. </w:t>
      </w:r>
      <w:hyperlink r:id="rId7" w:history="1">
        <w:r w:rsidRPr="00A5417A">
          <w:rPr>
            <w:rStyle w:val="Hyperlink"/>
            <w:color w:val="000000" w:themeColor="text1"/>
            <w:sz w:val="24"/>
            <w:szCs w:val="24"/>
            <w:u w:val="none"/>
          </w:rPr>
          <w:t xml:space="preserve">Expression of regulatory proteins and proliferative activity in relation to phenotypic characteristics of upper </w:t>
        </w:r>
        <w:proofErr w:type="spellStart"/>
        <w:r w:rsidRPr="00A5417A">
          <w:rPr>
            <w:rStyle w:val="Hyperlink"/>
            <w:color w:val="000000" w:themeColor="text1"/>
            <w:sz w:val="24"/>
            <w:szCs w:val="24"/>
            <w:u w:val="none"/>
          </w:rPr>
          <w:t>urothelial</w:t>
        </w:r>
        <w:proofErr w:type="spellEnd"/>
        <w:r w:rsidRPr="00A5417A">
          <w:rPr>
            <w:rStyle w:val="Hyperlink"/>
            <w:color w:val="000000" w:themeColor="text1"/>
            <w:sz w:val="24"/>
            <w:szCs w:val="24"/>
            <w:u w:val="none"/>
          </w:rPr>
          <w:t xml:space="preserve"> carcinoma.</w:t>
        </w:r>
      </w:hyperlink>
      <w:r w:rsidRPr="00A5417A">
        <w:rPr>
          <w:color w:val="000000" w:themeColor="text1"/>
          <w:sz w:val="24"/>
          <w:szCs w:val="24"/>
        </w:rPr>
        <w:t xml:space="preserve"> </w:t>
      </w:r>
      <w:proofErr w:type="spellStart"/>
      <w:r w:rsidRPr="00A5417A">
        <w:rPr>
          <w:rStyle w:val="jrnl"/>
          <w:color w:val="000000" w:themeColor="text1"/>
          <w:sz w:val="24"/>
          <w:szCs w:val="24"/>
        </w:rPr>
        <w:t>Vojnosanit</w:t>
      </w:r>
      <w:proofErr w:type="spellEnd"/>
      <w:r w:rsidRPr="00A5417A">
        <w:rPr>
          <w:rStyle w:val="jrnl"/>
          <w:color w:val="000000" w:themeColor="text1"/>
          <w:sz w:val="24"/>
          <w:szCs w:val="24"/>
        </w:rPr>
        <w:t xml:space="preserve"> Pregl</w:t>
      </w:r>
      <w:r w:rsidRPr="00A5417A">
        <w:rPr>
          <w:color w:val="000000" w:themeColor="text1"/>
          <w:sz w:val="24"/>
          <w:szCs w:val="24"/>
        </w:rPr>
        <w:t xml:space="preserve">. 2011; 68(7): 567-74. </w:t>
      </w:r>
      <w:r w:rsidRPr="00A5417A">
        <w:rPr>
          <w:b/>
          <w:color w:val="000000" w:themeColor="text1"/>
          <w:sz w:val="24"/>
          <w:szCs w:val="24"/>
        </w:rPr>
        <w:t>M23</w:t>
      </w:r>
    </w:p>
    <w:p w:rsidR="00E740D9" w:rsidRPr="00A5417A" w:rsidRDefault="00E740D9" w:rsidP="00E740D9">
      <w:pPr>
        <w:numPr>
          <w:ilvl w:val="0"/>
          <w:numId w:val="2"/>
        </w:numPr>
        <w:autoSpaceDE w:val="0"/>
        <w:autoSpaceDN w:val="0"/>
        <w:adjustRightInd w:val="0"/>
        <w:spacing w:after="0" w:line="240" w:lineRule="auto"/>
        <w:rPr>
          <w:rStyle w:val="ti2"/>
          <w:color w:val="000000" w:themeColor="text1"/>
          <w:sz w:val="24"/>
          <w:szCs w:val="24"/>
          <w:lang w:val="sr-Latn-CS"/>
        </w:rPr>
      </w:pPr>
      <w:r w:rsidRPr="00A5417A">
        <w:rPr>
          <w:color w:val="000000" w:themeColor="text1"/>
          <w:sz w:val="24"/>
          <w:szCs w:val="24"/>
          <w:lang w:val="sr-Latn-CS"/>
        </w:rPr>
        <w:t xml:space="preserve">Marjanović G, Stanojević I, Janković-Veličković Lj, Hubl W, Marjanović V. Detection of ZAP-70 in patients with chronic lymphocytic leukemia. </w:t>
      </w:r>
      <w:r w:rsidR="00560FD9" w:rsidRPr="00A5417A">
        <w:rPr>
          <w:color w:val="000000" w:themeColor="text1"/>
        </w:rPr>
        <w:fldChar w:fldCharType="begin"/>
      </w:r>
      <w:r w:rsidR="00560FD9" w:rsidRPr="00A5417A">
        <w:rPr>
          <w:color w:val="000000" w:themeColor="text1"/>
        </w:rPr>
        <w:instrText>HYPERLINK "javascript:AL_get(this,%20'jour',%20'J%20BUON.');"</w:instrText>
      </w:r>
      <w:r w:rsidR="00560FD9" w:rsidRPr="00A5417A">
        <w:rPr>
          <w:color w:val="000000" w:themeColor="text1"/>
        </w:rPr>
        <w:fldChar w:fldCharType="separate"/>
      </w:r>
      <w:r w:rsidRPr="00A5417A">
        <w:rPr>
          <w:rStyle w:val="Hyperlink"/>
          <w:color w:val="000000" w:themeColor="text1"/>
          <w:sz w:val="24"/>
          <w:szCs w:val="24"/>
          <w:u w:val="none"/>
          <w:lang w:val="sr-Latn-CS"/>
        </w:rPr>
        <w:t>J BUON.</w:t>
      </w:r>
      <w:r w:rsidR="00560FD9" w:rsidRPr="00A5417A">
        <w:rPr>
          <w:color w:val="000000" w:themeColor="text1"/>
        </w:rPr>
        <w:fldChar w:fldCharType="end"/>
      </w:r>
      <w:r w:rsidRPr="00A5417A">
        <w:rPr>
          <w:rStyle w:val="ti2"/>
          <w:color w:val="000000" w:themeColor="text1"/>
          <w:sz w:val="24"/>
          <w:szCs w:val="24"/>
          <w:lang w:val="sr-Latn-CS"/>
        </w:rPr>
        <w:t xml:space="preserve"> 2008;13(4):543-6. </w:t>
      </w:r>
      <w:r w:rsidRPr="00A5417A">
        <w:rPr>
          <w:rStyle w:val="ti2"/>
          <w:b/>
          <w:color w:val="000000" w:themeColor="text1"/>
          <w:sz w:val="24"/>
          <w:szCs w:val="24"/>
          <w:lang w:val="sr-Latn-CS"/>
        </w:rPr>
        <w:t>M23</w:t>
      </w:r>
      <w:r w:rsidRPr="00A5417A">
        <w:rPr>
          <w:rStyle w:val="ti2"/>
          <w:color w:val="000000" w:themeColor="text1"/>
          <w:sz w:val="24"/>
          <w:szCs w:val="24"/>
          <w:lang w:val="sr-Latn-CS"/>
        </w:rPr>
        <w:t xml:space="preserve"> </w:t>
      </w:r>
    </w:p>
    <w:p w:rsidR="007A613F" w:rsidRPr="00461ADD" w:rsidRDefault="007A613F" w:rsidP="009F49DB">
      <w:pPr>
        <w:pStyle w:val="ListParagraph"/>
        <w:autoSpaceDE w:val="0"/>
        <w:autoSpaceDN w:val="0"/>
        <w:adjustRightInd w:val="0"/>
        <w:spacing w:after="0" w:line="240" w:lineRule="auto"/>
        <w:ind w:firstLine="720"/>
        <w:rPr>
          <w:b/>
          <w:sz w:val="24"/>
          <w:szCs w:val="24"/>
        </w:rPr>
      </w:pPr>
      <w:r w:rsidRPr="00461ADD">
        <w:rPr>
          <w:b/>
          <w:sz w:val="24"/>
          <w:szCs w:val="24"/>
        </w:rPr>
        <w:lastRenderedPageBreak/>
        <w:t xml:space="preserve"> </w:t>
      </w:r>
    </w:p>
    <w:p w:rsidR="00461ADD" w:rsidRPr="00461ADD" w:rsidRDefault="00461ADD" w:rsidP="002653BA">
      <w:pPr>
        <w:autoSpaceDE w:val="0"/>
        <w:autoSpaceDN w:val="0"/>
        <w:adjustRightInd w:val="0"/>
        <w:spacing w:after="0" w:line="240" w:lineRule="auto"/>
        <w:ind w:left="480" w:firstLine="720"/>
        <w:rPr>
          <w:b/>
          <w:sz w:val="24"/>
          <w:szCs w:val="24"/>
        </w:rPr>
      </w:pPr>
    </w:p>
    <w:p w:rsidR="00C12D7A" w:rsidRPr="00461ADD" w:rsidRDefault="00C12D7A" w:rsidP="002653BA">
      <w:pPr>
        <w:autoSpaceDE w:val="0"/>
        <w:autoSpaceDN w:val="0"/>
        <w:adjustRightInd w:val="0"/>
        <w:spacing w:after="0" w:line="240" w:lineRule="auto"/>
        <w:ind w:left="480" w:firstLine="720"/>
        <w:rPr>
          <w:b/>
          <w:sz w:val="24"/>
          <w:szCs w:val="24"/>
        </w:rPr>
      </w:pPr>
      <w:proofErr w:type="spellStart"/>
      <w:r w:rsidRPr="00461ADD">
        <w:rPr>
          <w:b/>
          <w:sz w:val="24"/>
          <w:szCs w:val="24"/>
        </w:rPr>
        <w:t>Списак</w:t>
      </w:r>
      <w:proofErr w:type="spellEnd"/>
      <w:r w:rsidRPr="00461ADD">
        <w:rPr>
          <w:b/>
          <w:sz w:val="24"/>
          <w:szCs w:val="24"/>
        </w:rPr>
        <w:t xml:space="preserve"> </w:t>
      </w:r>
      <w:proofErr w:type="spellStart"/>
      <w:r w:rsidRPr="00461ADD">
        <w:rPr>
          <w:b/>
          <w:sz w:val="24"/>
          <w:szCs w:val="24"/>
        </w:rPr>
        <w:t>радова</w:t>
      </w:r>
      <w:proofErr w:type="spellEnd"/>
      <w:r w:rsidRPr="00461ADD">
        <w:rPr>
          <w:b/>
          <w:sz w:val="24"/>
          <w:szCs w:val="24"/>
        </w:rPr>
        <w:t xml:space="preserve"> </w:t>
      </w:r>
      <w:proofErr w:type="spellStart"/>
      <w:r w:rsidRPr="00461ADD">
        <w:rPr>
          <w:b/>
          <w:sz w:val="24"/>
          <w:szCs w:val="24"/>
        </w:rPr>
        <w:t>објављених</w:t>
      </w:r>
      <w:proofErr w:type="spellEnd"/>
      <w:r w:rsidRPr="00461ADD">
        <w:rPr>
          <w:b/>
          <w:sz w:val="24"/>
          <w:szCs w:val="24"/>
        </w:rPr>
        <w:t xml:space="preserve"> у </w:t>
      </w:r>
      <w:proofErr w:type="spellStart"/>
      <w:r w:rsidRPr="00461ADD">
        <w:rPr>
          <w:b/>
          <w:sz w:val="24"/>
          <w:szCs w:val="24"/>
        </w:rPr>
        <w:t>целини</w:t>
      </w:r>
      <w:proofErr w:type="spellEnd"/>
      <w:r w:rsidRPr="00461ADD">
        <w:rPr>
          <w:b/>
          <w:sz w:val="24"/>
          <w:szCs w:val="24"/>
        </w:rPr>
        <w:t xml:space="preserve"> </w:t>
      </w:r>
      <w:proofErr w:type="spellStart"/>
      <w:r w:rsidRPr="00461ADD">
        <w:rPr>
          <w:b/>
          <w:sz w:val="24"/>
          <w:szCs w:val="24"/>
        </w:rPr>
        <w:t>који</w:t>
      </w:r>
      <w:proofErr w:type="spellEnd"/>
      <w:r w:rsidRPr="00461ADD">
        <w:rPr>
          <w:b/>
          <w:sz w:val="24"/>
          <w:szCs w:val="24"/>
        </w:rPr>
        <w:t xml:space="preserve"> </w:t>
      </w:r>
      <w:proofErr w:type="spellStart"/>
      <w:r w:rsidRPr="00461ADD">
        <w:rPr>
          <w:b/>
          <w:sz w:val="24"/>
          <w:szCs w:val="24"/>
        </w:rPr>
        <w:t>су</w:t>
      </w:r>
      <w:proofErr w:type="spellEnd"/>
      <w:r w:rsidRPr="00461ADD">
        <w:rPr>
          <w:b/>
          <w:sz w:val="24"/>
          <w:szCs w:val="24"/>
        </w:rPr>
        <w:t xml:space="preserve"> у часописима међународног значаја ван </w:t>
      </w:r>
      <w:r w:rsidRPr="00461ADD">
        <w:rPr>
          <w:rFonts w:ascii="Calibri" w:eastAsia="Calibri" w:hAnsi="Calibri" w:cs="Times New Roman"/>
          <w:b/>
          <w:i/>
          <w:sz w:val="24"/>
          <w:szCs w:val="24"/>
          <w:lang w:val="sr-Latn-CS"/>
        </w:rPr>
        <w:t>SCI</w:t>
      </w:r>
      <w:r w:rsidRPr="00461ADD">
        <w:rPr>
          <w:b/>
          <w:i/>
          <w:sz w:val="24"/>
          <w:szCs w:val="24"/>
        </w:rPr>
        <w:t xml:space="preserve"> </w:t>
      </w:r>
      <w:r w:rsidRPr="00461ADD">
        <w:rPr>
          <w:b/>
          <w:sz w:val="24"/>
          <w:szCs w:val="24"/>
        </w:rPr>
        <w:t>листе</w:t>
      </w:r>
    </w:p>
    <w:p w:rsidR="002C247B" w:rsidRPr="00461ADD" w:rsidRDefault="002C247B" w:rsidP="00C12D7A">
      <w:pPr>
        <w:autoSpaceDE w:val="0"/>
        <w:autoSpaceDN w:val="0"/>
        <w:adjustRightInd w:val="0"/>
        <w:spacing w:after="0" w:line="240" w:lineRule="auto"/>
        <w:ind w:firstLine="720"/>
        <w:rPr>
          <w:b/>
          <w:sz w:val="24"/>
          <w:szCs w:val="24"/>
        </w:rPr>
      </w:pPr>
    </w:p>
    <w:p w:rsidR="002C247B" w:rsidRPr="00461ADD" w:rsidRDefault="002C247B" w:rsidP="002C247B">
      <w:pPr>
        <w:numPr>
          <w:ilvl w:val="0"/>
          <w:numId w:val="3"/>
        </w:numPr>
        <w:autoSpaceDE w:val="0"/>
        <w:autoSpaceDN w:val="0"/>
        <w:adjustRightInd w:val="0"/>
        <w:spacing w:after="0" w:line="240" w:lineRule="auto"/>
        <w:rPr>
          <w:b/>
          <w:sz w:val="24"/>
          <w:szCs w:val="24"/>
          <w:lang w:val="sr-Latn-CS"/>
        </w:rPr>
      </w:pPr>
      <w:r w:rsidRPr="00461ADD">
        <w:rPr>
          <w:sz w:val="24"/>
          <w:szCs w:val="24"/>
          <w:lang w:val="sr-Latn-CS"/>
        </w:rPr>
        <w:t xml:space="preserve">Marjanović V, Novak V, Velicković L, Marjanović G. </w:t>
      </w:r>
      <w:hyperlink r:id="rId8" w:history="1">
        <w:r w:rsidRPr="00461ADD">
          <w:rPr>
            <w:rStyle w:val="Hyperlink"/>
            <w:color w:val="auto"/>
            <w:sz w:val="24"/>
            <w:szCs w:val="24"/>
            <w:u w:val="none"/>
          </w:rPr>
          <w:t>The incidence and risk factors of ventilator-associated pneumonia in patients with severe traumatic brain injury.</w:t>
        </w:r>
      </w:hyperlink>
      <w:r w:rsidRPr="00461ADD">
        <w:rPr>
          <w:sz w:val="24"/>
          <w:szCs w:val="24"/>
        </w:rPr>
        <w:t xml:space="preserve"> </w:t>
      </w:r>
      <w:r w:rsidRPr="00461ADD">
        <w:rPr>
          <w:rStyle w:val="jrnl"/>
          <w:sz w:val="24"/>
          <w:szCs w:val="24"/>
        </w:rPr>
        <w:t>Med Pregl</w:t>
      </w:r>
      <w:r w:rsidRPr="00461ADD">
        <w:rPr>
          <w:sz w:val="24"/>
          <w:szCs w:val="24"/>
        </w:rPr>
        <w:t xml:space="preserve">. 2011; 64(7-8):403-7. </w:t>
      </w:r>
      <w:r w:rsidRPr="00461ADD">
        <w:rPr>
          <w:b/>
          <w:sz w:val="24"/>
          <w:szCs w:val="24"/>
        </w:rPr>
        <w:t>M24</w:t>
      </w:r>
    </w:p>
    <w:p w:rsidR="002C247B" w:rsidRPr="00461ADD" w:rsidRDefault="002C247B" w:rsidP="002C247B">
      <w:pPr>
        <w:numPr>
          <w:ilvl w:val="0"/>
          <w:numId w:val="3"/>
        </w:numPr>
        <w:autoSpaceDE w:val="0"/>
        <w:autoSpaceDN w:val="0"/>
        <w:adjustRightInd w:val="0"/>
        <w:spacing w:after="0" w:line="240" w:lineRule="auto"/>
        <w:rPr>
          <w:b/>
          <w:sz w:val="24"/>
          <w:szCs w:val="24"/>
          <w:lang w:val="sr-Latn-CS"/>
        </w:rPr>
      </w:pPr>
      <w:r w:rsidRPr="00461ADD">
        <w:rPr>
          <w:sz w:val="24"/>
          <w:szCs w:val="24"/>
          <w:lang w:val="sr-Latn-CS"/>
        </w:rPr>
        <w:t xml:space="preserve">Marjanović V, Đorđević V, Marjanović G.  Oksidativni stres tokom mehaničke ventilacije bolesnika. Med Pregl 2009; (11-12):578-581. </w:t>
      </w:r>
      <w:r w:rsidRPr="00461ADD">
        <w:rPr>
          <w:b/>
          <w:sz w:val="24"/>
          <w:szCs w:val="24"/>
          <w:lang w:val="sr-Latn-CS"/>
        </w:rPr>
        <w:t>M</w:t>
      </w:r>
      <w:r w:rsidRPr="00461ADD">
        <w:rPr>
          <w:b/>
          <w:sz w:val="24"/>
          <w:szCs w:val="24"/>
        </w:rPr>
        <w:t>24</w:t>
      </w:r>
    </w:p>
    <w:p w:rsidR="00ED304A" w:rsidRPr="00461ADD" w:rsidRDefault="00ED304A" w:rsidP="00ED304A">
      <w:pPr>
        <w:numPr>
          <w:ilvl w:val="0"/>
          <w:numId w:val="3"/>
        </w:numPr>
        <w:autoSpaceDE w:val="0"/>
        <w:autoSpaceDN w:val="0"/>
        <w:adjustRightInd w:val="0"/>
        <w:spacing w:after="0" w:line="240" w:lineRule="auto"/>
        <w:rPr>
          <w:sz w:val="24"/>
          <w:szCs w:val="24"/>
          <w:lang w:val="sr-Latn-CS"/>
        </w:rPr>
      </w:pPr>
      <w:r w:rsidRPr="00461ADD">
        <w:rPr>
          <w:sz w:val="24"/>
          <w:szCs w:val="24"/>
          <w:lang w:val="sr-Latn-CS"/>
        </w:rPr>
        <w:t xml:space="preserve">Marjanović G, Marjanović V, Veličković Lj, Milenović M, Mačukanović-Golubović L, Ćojbašić I: Uspešno lečenje stečene hemofilije A udružene sa psorijazom- prikaz slučaja. Srp Arh Celok Lek 2005; 133(suppl 2): 134-136. </w:t>
      </w:r>
      <w:r w:rsidRPr="00461ADD">
        <w:rPr>
          <w:b/>
          <w:sz w:val="24"/>
          <w:szCs w:val="24"/>
          <w:lang w:val="sr-Latn-CS"/>
        </w:rPr>
        <w:t>M24</w:t>
      </w:r>
    </w:p>
    <w:p w:rsidR="00ED304A" w:rsidRPr="00461ADD" w:rsidRDefault="00ED304A" w:rsidP="00563573">
      <w:pPr>
        <w:autoSpaceDE w:val="0"/>
        <w:autoSpaceDN w:val="0"/>
        <w:adjustRightInd w:val="0"/>
        <w:spacing w:after="0" w:line="240" w:lineRule="auto"/>
        <w:ind w:left="840"/>
        <w:rPr>
          <w:color w:val="FF0000"/>
          <w:sz w:val="24"/>
          <w:szCs w:val="24"/>
          <w:lang w:val="sr-Latn-CS"/>
        </w:rPr>
      </w:pPr>
    </w:p>
    <w:p w:rsidR="00ED67B3" w:rsidRPr="00461ADD" w:rsidRDefault="00181B34" w:rsidP="002653BA">
      <w:pPr>
        <w:pStyle w:val="ListParagraph"/>
        <w:autoSpaceDE w:val="0"/>
        <w:autoSpaceDN w:val="0"/>
        <w:adjustRightInd w:val="0"/>
        <w:spacing w:after="0" w:line="240" w:lineRule="auto"/>
        <w:ind w:left="840" w:firstLine="360"/>
        <w:rPr>
          <w:b/>
          <w:sz w:val="24"/>
          <w:szCs w:val="24"/>
        </w:rPr>
      </w:pPr>
      <w:proofErr w:type="spellStart"/>
      <w:r w:rsidRPr="00461ADD">
        <w:rPr>
          <w:b/>
          <w:sz w:val="24"/>
          <w:szCs w:val="24"/>
        </w:rPr>
        <w:t>Списак</w:t>
      </w:r>
      <w:proofErr w:type="spellEnd"/>
      <w:r w:rsidRPr="00461ADD">
        <w:rPr>
          <w:b/>
          <w:sz w:val="24"/>
          <w:szCs w:val="24"/>
        </w:rPr>
        <w:t xml:space="preserve"> </w:t>
      </w:r>
      <w:proofErr w:type="spellStart"/>
      <w:r w:rsidRPr="00461ADD">
        <w:rPr>
          <w:b/>
          <w:sz w:val="24"/>
          <w:szCs w:val="24"/>
        </w:rPr>
        <w:t>радова</w:t>
      </w:r>
      <w:proofErr w:type="spellEnd"/>
      <w:r w:rsidRPr="00461ADD">
        <w:rPr>
          <w:b/>
          <w:sz w:val="24"/>
          <w:szCs w:val="24"/>
        </w:rPr>
        <w:t xml:space="preserve"> </w:t>
      </w:r>
      <w:proofErr w:type="spellStart"/>
      <w:r w:rsidRPr="00461ADD">
        <w:rPr>
          <w:b/>
          <w:sz w:val="24"/>
          <w:szCs w:val="24"/>
        </w:rPr>
        <w:t>објављених</w:t>
      </w:r>
      <w:proofErr w:type="spellEnd"/>
      <w:r w:rsidRPr="00461ADD">
        <w:rPr>
          <w:b/>
          <w:sz w:val="24"/>
          <w:szCs w:val="24"/>
        </w:rPr>
        <w:t xml:space="preserve"> у </w:t>
      </w:r>
      <w:proofErr w:type="spellStart"/>
      <w:r w:rsidRPr="00461ADD">
        <w:rPr>
          <w:b/>
          <w:sz w:val="24"/>
          <w:szCs w:val="24"/>
        </w:rPr>
        <w:t>целини</w:t>
      </w:r>
      <w:proofErr w:type="spellEnd"/>
      <w:r w:rsidRPr="00461ADD">
        <w:rPr>
          <w:b/>
          <w:sz w:val="24"/>
          <w:szCs w:val="24"/>
        </w:rPr>
        <w:t xml:space="preserve"> </w:t>
      </w:r>
      <w:r w:rsidR="007553C5" w:rsidRPr="00461ADD">
        <w:rPr>
          <w:b/>
          <w:sz w:val="24"/>
          <w:szCs w:val="24"/>
        </w:rPr>
        <w:t xml:space="preserve">у </w:t>
      </w:r>
      <w:proofErr w:type="spellStart"/>
      <w:r w:rsidR="007553C5" w:rsidRPr="00461ADD">
        <w:rPr>
          <w:b/>
          <w:sz w:val="24"/>
          <w:szCs w:val="24"/>
        </w:rPr>
        <w:t>часописима</w:t>
      </w:r>
      <w:proofErr w:type="spellEnd"/>
      <w:r w:rsidR="00ED67B3" w:rsidRPr="00461ADD">
        <w:rPr>
          <w:b/>
          <w:sz w:val="24"/>
          <w:szCs w:val="24"/>
        </w:rPr>
        <w:t xml:space="preserve"> </w:t>
      </w:r>
      <w:proofErr w:type="spellStart"/>
      <w:r w:rsidR="00ED67B3" w:rsidRPr="00461ADD">
        <w:rPr>
          <w:b/>
          <w:sz w:val="24"/>
          <w:szCs w:val="24"/>
        </w:rPr>
        <w:t>које</w:t>
      </w:r>
      <w:proofErr w:type="spellEnd"/>
      <w:r w:rsidR="00ED67B3" w:rsidRPr="00461ADD">
        <w:rPr>
          <w:b/>
          <w:sz w:val="24"/>
          <w:szCs w:val="24"/>
        </w:rPr>
        <w:t xml:space="preserve"> </w:t>
      </w:r>
      <w:proofErr w:type="spellStart"/>
      <w:r w:rsidR="00ED67B3" w:rsidRPr="00461ADD">
        <w:rPr>
          <w:b/>
          <w:sz w:val="24"/>
          <w:szCs w:val="24"/>
        </w:rPr>
        <w:t>издаје</w:t>
      </w:r>
      <w:proofErr w:type="spellEnd"/>
      <w:r w:rsidR="00ED67B3" w:rsidRPr="00461ADD">
        <w:rPr>
          <w:b/>
          <w:sz w:val="24"/>
          <w:szCs w:val="24"/>
        </w:rPr>
        <w:t xml:space="preserve"> </w:t>
      </w:r>
      <w:proofErr w:type="spellStart"/>
      <w:r w:rsidR="00ED67B3" w:rsidRPr="00461ADD">
        <w:rPr>
          <w:b/>
          <w:sz w:val="24"/>
          <w:szCs w:val="24"/>
        </w:rPr>
        <w:t>Универзитет</w:t>
      </w:r>
      <w:proofErr w:type="spellEnd"/>
      <w:r w:rsidR="00ED67B3" w:rsidRPr="00461ADD">
        <w:rPr>
          <w:b/>
          <w:sz w:val="24"/>
          <w:szCs w:val="24"/>
        </w:rPr>
        <w:t xml:space="preserve"> у </w:t>
      </w:r>
      <w:proofErr w:type="spellStart"/>
      <w:r w:rsidR="00ED67B3" w:rsidRPr="00461ADD">
        <w:rPr>
          <w:b/>
          <w:sz w:val="24"/>
          <w:szCs w:val="24"/>
        </w:rPr>
        <w:t>Нишу</w:t>
      </w:r>
      <w:proofErr w:type="spellEnd"/>
      <w:r w:rsidR="00ED67B3" w:rsidRPr="00461ADD">
        <w:rPr>
          <w:b/>
          <w:sz w:val="24"/>
          <w:szCs w:val="24"/>
        </w:rPr>
        <w:t xml:space="preserve"> или Медицински факултет</w:t>
      </w:r>
      <w:r w:rsidR="00ED67B3" w:rsidRPr="00461ADD">
        <w:rPr>
          <w:b/>
          <w:sz w:val="24"/>
          <w:szCs w:val="24"/>
          <w:lang w:val="sr-Latn-CS"/>
        </w:rPr>
        <w:t xml:space="preserve"> </w:t>
      </w:r>
    </w:p>
    <w:p w:rsidR="00ED67B3" w:rsidRPr="00461ADD" w:rsidRDefault="00ED67B3" w:rsidP="00ED67B3">
      <w:pPr>
        <w:pStyle w:val="ListParagraph"/>
        <w:autoSpaceDE w:val="0"/>
        <w:autoSpaceDN w:val="0"/>
        <w:adjustRightInd w:val="0"/>
        <w:spacing w:after="0" w:line="240" w:lineRule="auto"/>
        <w:ind w:left="840"/>
        <w:rPr>
          <w:b/>
          <w:sz w:val="24"/>
          <w:szCs w:val="24"/>
        </w:rPr>
      </w:pPr>
    </w:p>
    <w:p w:rsidR="00ED67B3" w:rsidRPr="00461ADD" w:rsidRDefault="00ED67B3" w:rsidP="00ED67B3">
      <w:pPr>
        <w:pStyle w:val="ListParagraph"/>
        <w:numPr>
          <w:ilvl w:val="0"/>
          <w:numId w:val="14"/>
        </w:numPr>
        <w:autoSpaceDE w:val="0"/>
        <w:autoSpaceDN w:val="0"/>
        <w:adjustRightInd w:val="0"/>
        <w:spacing w:after="0" w:line="240" w:lineRule="auto"/>
        <w:rPr>
          <w:sz w:val="24"/>
          <w:szCs w:val="24"/>
          <w:lang w:val="sr-Latn-CS"/>
        </w:rPr>
      </w:pPr>
      <w:r w:rsidRPr="00461ADD">
        <w:rPr>
          <w:sz w:val="24"/>
          <w:szCs w:val="24"/>
          <w:lang w:val="sr-Latn-CS"/>
        </w:rPr>
        <w:t xml:space="preserve">Marjanović V, Budić I. Fluid Resuscitation and Massive Transfusion Protocol in Pediatric Trauma. Acta facultatis medicae Naissensis 2016;33(2):91-99. </w:t>
      </w:r>
      <w:r w:rsidRPr="00461ADD">
        <w:rPr>
          <w:b/>
          <w:sz w:val="24"/>
          <w:szCs w:val="24"/>
          <w:lang w:val="sr-Latn-CS"/>
        </w:rPr>
        <w:t>M5</w:t>
      </w:r>
      <w:r w:rsidRPr="00461ADD">
        <w:rPr>
          <w:b/>
          <w:sz w:val="24"/>
          <w:szCs w:val="24"/>
        </w:rPr>
        <w:t>1</w:t>
      </w:r>
    </w:p>
    <w:p w:rsidR="00ED67B3" w:rsidRPr="00461ADD" w:rsidRDefault="00ED67B3" w:rsidP="00ED67B3">
      <w:pPr>
        <w:numPr>
          <w:ilvl w:val="0"/>
          <w:numId w:val="14"/>
        </w:numPr>
        <w:autoSpaceDE w:val="0"/>
        <w:autoSpaceDN w:val="0"/>
        <w:adjustRightInd w:val="0"/>
        <w:spacing w:after="0" w:line="240" w:lineRule="auto"/>
        <w:rPr>
          <w:sz w:val="24"/>
          <w:szCs w:val="24"/>
          <w:lang w:val="sr-Latn-CS"/>
        </w:rPr>
      </w:pPr>
      <w:r w:rsidRPr="00461ADD">
        <w:rPr>
          <w:sz w:val="24"/>
          <w:szCs w:val="24"/>
          <w:lang w:val="sr-Latn-CS"/>
        </w:rPr>
        <w:t xml:space="preserve">Marjanović HB, Pecić V, Marjanović G, Marjanović V. Abdominalna lokalizacija tuberkuloze i uloga hirurgije. Facta universitatis 2008, 15(2): 51-55. </w:t>
      </w:r>
      <w:r w:rsidRPr="00461ADD">
        <w:rPr>
          <w:b/>
          <w:sz w:val="24"/>
          <w:szCs w:val="24"/>
          <w:lang w:val="sr-Latn-CS"/>
        </w:rPr>
        <w:t>M5</w:t>
      </w:r>
      <w:r w:rsidRPr="00461ADD">
        <w:rPr>
          <w:b/>
          <w:sz w:val="24"/>
          <w:szCs w:val="24"/>
        </w:rPr>
        <w:t>1</w:t>
      </w:r>
      <w:r w:rsidRPr="00461ADD">
        <w:rPr>
          <w:b/>
          <w:sz w:val="24"/>
          <w:szCs w:val="24"/>
          <w:lang w:val="sr-Latn-CS"/>
        </w:rPr>
        <w:t xml:space="preserve"> </w:t>
      </w:r>
    </w:p>
    <w:p w:rsidR="009578FA" w:rsidRPr="00461ADD" w:rsidRDefault="009578FA" w:rsidP="009578FA">
      <w:pPr>
        <w:numPr>
          <w:ilvl w:val="0"/>
          <w:numId w:val="14"/>
        </w:numPr>
        <w:autoSpaceDE w:val="0"/>
        <w:autoSpaceDN w:val="0"/>
        <w:adjustRightInd w:val="0"/>
        <w:spacing w:after="0" w:line="240" w:lineRule="auto"/>
        <w:rPr>
          <w:sz w:val="24"/>
          <w:szCs w:val="24"/>
          <w:lang w:val="sr-Latn-CS"/>
        </w:rPr>
      </w:pPr>
      <w:r w:rsidRPr="00461ADD">
        <w:rPr>
          <w:sz w:val="24"/>
          <w:szCs w:val="24"/>
          <w:lang w:val="sr-Latn-CS"/>
        </w:rPr>
        <w:t xml:space="preserve">Budić I, Novaković D, Marjanović V, Marjanović Z, Milićević R, Jovčić S, Đerić D. Anesthesia for a neonate with pyloric atresia-junctional epidermolysis bullosa syndrome-a case report. Acta Fac Med Naiss 2005; 22(3) ): 157-160. </w:t>
      </w:r>
      <w:r w:rsidRPr="00461ADD">
        <w:rPr>
          <w:b/>
          <w:sz w:val="24"/>
          <w:szCs w:val="24"/>
          <w:lang w:val="sr-Latn-CS"/>
        </w:rPr>
        <w:t xml:space="preserve">M52 </w:t>
      </w:r>
    </w:p>
    <w:p w:rsidR="009578FA" w:rsidRPr="00461ADD" w:rsidRDefault="009578FA" w:rsidP="009578FA">
      <w:pPr>
        <w:numPr>
          <w:ilvl w:val="0"/>
          <w:numId w:val="14"/>
        </w:numPr>
        <w:autoSpaceDE w:val="0"/>
        <w:autoSpaceDN w:val="0"/>
        <w:adjustRightInd w:val="0"/>
        <w:spacing w:after="0" w:line="240" w:lineRule="auto"/>
        <w:rPr>
          <w:sz w:val="24"/>
          <w:szCs w:val="24"/>
          <w:lang w:val="sr-Latn-CS"/>
        </w:rPr>
      </w:pPr>
      <w:r w:rsidRPr="00461ADD">
        <w:rPr>
          <w:sz w:val="24"/>
          <w:szCs w:val="24"/>
          <w:lang w:val="sr-Latn-CS"/>
        </w:rPr>
        <w:t xml:space="preserve">Marjanović G, Mačukanović-Golubović L, Pavlović M, Stojković A, Marjanović V. Hemosiderosis in patient with Hb Yokohama 31 (B13) Leu—Pro hemoglobinopathy. Acta Fac Med Naiss 2005; 22(1): 51-55. </w:t>
      </w:r>
      <w:r w:rsidRPr="00461ADD">
        <w:rPr>
          <w:b/>
          <w:sz w:val="24"/>
          <w:szCs w:val="24"/>
          <w:lang w:val="sr-Latn-CS"/>
        </w:rPr>
        <w:t>M52</w:t>
      </w:r>
      <w:r w:rsidRPr="00461ADD">
        <w:rPr>
          <w:sz w:val="24"/>
          <w:szCs w:val="24"/>
          <w:lang w:val="sr-Latn-CS"/>
        </w:rPr>
        <w:t xml:space="preserve"> </w:t>
      </w:r>
    </w:p>
    <w:p w:rsidR="009578FA" w:rsidRPr="00461ADD" w:rsidRDefault="009578FA" w:rsidP="009578FA">
      <w:pPr>
        <w:numPr>
          <w:ilvl w:val="0"/>
          <w:numId w:val="14"/>
        </w:numPr>
        <w:autoSpaceDE w:val="0"/>
        <w:autoSpaceDN w:val="0"/>
        <w:adjustRightInd w:val="0"/>
        <w:spacing w:after="0" w:line="240" w:lineRule="auto"/>
        <w:rPr>
          <w:sz w:val="24"/>
          <w:szCs w:val="24"/>
          <w:lang w:val="sr-Latn-CS"/>
        </w:rPr>
      </w:pPr>
      <w:r w:rsidRPr="00461ADD">
        <w:rPr>
          <w:bCs/>
          <w:sz w:val="24"/>
          <w:szCs w:val="24"/>
          <w:lang w:val="sr-Latn-CS"/>
        </w:rPr>
        <w:t xml:space="preserve">Marjanović V, Milićević R, Marjanović G, Budić I, Novaković D, Marjanović B: Antimicrobial  Prophylaxis  in  Surgical  Patients review  Acta Fac Med Naiss 2003, 20(2):143-150. </w:t>
      </w:r>
      <w:r w:rsidRPr="00461ADD">
        <w:rPr>
          <w:b/>
          <w:sz w:val="24"/>
          <w:szCs w:val="24"/>
          <w:lang w:val="sr-Latn-CS"/>
        </w:rPr>
        <w:t>M52</w:t>
      </w:r>
      <w:r w:rsidRPr="00461ADD">
        <w:rPr>
          <w:sz w:val="24"/>
          <w:szCs w:val="24"/>
          <w:lang w:val="sr-Latn-CS"/>
        </w:rPr>
        <w:t xml:space="preserve"> </w:t>
      </w:r>
    </w:p>
    <w:p w:rsidR="009578FA" w:rsidRPr="00461ADD" w:rsidRDefault="009578FA" w:rsidP="009578FA">
      <w:pPr>
        <w:numPr>
          <w:ilvl w:val="0"/>
          <w:numId w:val="14"/>
        </w:numPr>
        <w:autoSpaceDE w:val="0"/>
        <w:autoSpaceDN w:val="0"/>
        <w:adjustRightInd w:val="0"/>
        <w:spacing w:after="0" w:line="240" w:lineRule="auto"/>
        <w:rPr>
          <w:b/>
          <w:sz w:val="24"/>
          <w:szCs w:val="24"/>
          <w:lang w:val="sr-Latn-CS"/>
        </w:rPr>
      </w:pPr>
      <w:r w:rsidRPr="00461ADD">
        <w:rPr>
          <w:sz w:val="24"/>
          <w:szCs w:val="24"/>
          <w:lang w:val="sr-Latn-CS"/>
        </w:rPr>
        <w:t xml:space="preserve">Marjanović G, Marjanović V, Mačukanović-Golubović L, Milenović M, Marjanović B. Clinical prognostic factors in patients with unspecified peripheral T- lymphoma. Acta Fac Med Naiss 2003; 20 (3):175-182. </w:t>
      </w:r>
      <w:r w:rsidRPr="00461ADD">
        <w:rPr>
          <w:b/>
          <w:sz w:val="24"/>
          <w:szCs w:val="24"/>
          <w:lang w:val="sr-Latn-CS"/>
        </w:rPr>
        <w:t xml:space="preserve">M52 </w:t>
      </w:r>
    </w:p>
    <w:p w:rsidR="009578FA" w:rsidRPr="00461ADD" w:rsidRDefault="009578FA" w:rsidP="009578FA">
      <w:pPr>
        <w:numPr>
          <w:ilvl w:val="0"/>
          <w:numId w:val="14"/>
        </w:numPr>
        <w:autoSpaceDE w:val="0"/>
        <w:autoSpaceDN w:val="0"/>
        <w:adjustRightInd w:val="0"/>
        <w:spacing w:after="0" w:line="240" w:lineRule="auto"/>
        <w:rPr>
          <w:sz w:val="24"/>
          <w:szCs w:val="24"/>
          <w:lang w:val="sr-Latn-CS"/>
        </w:rPr>
      </w:pPr>
      <w:r w:rsidRPr="00461ADD">
        <w:rPr>
          <w:sz w:val="24"/>
          <w:szCs w:val="24"/>
          <w:lang w:val="sl-SI"/>
        </w:rPr>
        <w:t>Marjanović G, Marjanović V, Milenović M, Mačukanović-Golubović L,  Vukićević T: Therapy of Febrile Neutropenia in Patients with Maligancy -single center expirience and recommendationes.</w:t>
      </w:r>
      <w:r w:rsidRPr="00461ADD">
        <w:rPr>
          <w:sz w:val="24"/>
          <w:szCs w:val="24"/>
          <w:lang w:val="sr-Latn-CS"/>
        </w:rPr>
        <w:t xml:space="preserve"> Acta Fac Med Naiss 2003; 20(2):101-108. </w:t>
      </w:r>
      <w:r w:rsidRPr="00461ADD">
        <w:rPr>
          <w:b/>
          <w:sz w:val="24"/>
          <w:szCs w:val="24"/>
          <w:lang w:val="sr-Latn-CS"/>
        </w:rPr>
        <w:t>M52</w:t>
      </w:r>
      <w:r w:rsidRPr="00461ADD">
        <w:rPr>
          <w:sz w:val="24"/>
          <w:szCs w:val="24"/>
          <w:lang w:val="sr-Latn-CS"/>
        </w:rPr>
        <w:t xml:space="preserve"> </w:t>
      </w:r>
    </w:p>
    <w:p w:rsidR="009578FA" w:rsidRDefault="009578FA" w:rsidP="009578FA">
      <w:pPr>
        <w:numPr>
          <w:ilvl w:val="0"/>
          <w:numId w:val="14"/>
        </w:numPr>
        <w:autoSpaceDE w:val="0"/>
        <w:autoSpaceDN w:val="0"/>
        <w:adjustRightInd w:val="0"/>
        <w:spacing w:after="0" w:line="240" w:lineRule="auto"/>
        <w:rPr>
          <w:b/>
          <w:sz w:val="24"/>
          <w:szCs w:val="24"/>
          <w:lang w:val="sr-Latn-CS"/>
        </w:rPr>
      </w:pPr>
      <w:r w:rsidRPr="00461ADD">
        <w:rPr>
          <w:sz w:val="24"/>
          <w:szCs w:val="24"/>
          <w:lang w:val="sr-Latn-CS"/>
        </w:rPr>
        <w:t xml:space="preserve">Marjanović G, Stojković A, Apostolović S, Tasić J, Marković D, Miljković E, Nikolić V, Koraćević-Andrejević S, Govedarović N, Pavlović M, Vukićević T, </w:t>
      </w:r>
      <w:r w:rsidRPr="00461ADD">
        <w:rPr>
          <w:bCs/>
          <w:sz w:val="24"/>
          <w:szCs w:val="24"/>
          <w:lang w:val="sr-Latn-CS"/>
        </w:rPr>
        <w:t xml:space="preserve">Marjanović V, Mačukanović-Golubović L. Terapija rekombinantnim interferonom </w:t>
      </w:r>
      <w:r w:rsidRPr="00461ADD">
        <w:rPr>
          <w:bCs/>
          <w:sz w:val="24"/>
          <w:szCs w:val="24"/>
        </w:rPr>
        <w:sym w:font="Symbol" w:char="F061"/>
      </w:r>
      <w:r w:rsidRPr="00461ADD">
        <w:rPr>
          <w:bCs/>
          <w:sz w:val="24"/>
          <w:szCs w:val="24"/>
          <w:lang w:val="sr-Latn-CS"/>
        </w:rPr>
        <w:t xml:space="preserve">2a i angiotenzin-konvertaza inhibitorom bolesnika sa hroničnom granulocitnom leukemijom i esencijalnom hipertenzijom. Acta Fac Med Naiss 2001; 18(2):140-143. </w:t>
      </w:r>
      <w:r w:rsidRPr="00461ADD">
        <w:rPr>
          <w:b/>
          <w:sz w:val="24"/>
          <w:szCs w:val="24"/>
          <w:lang w:val="sr-Latn-CS"/>
        </w:rPr>
        <w:t xml:space="preserve">M52 </w:t>
      </w:r>
    </w:p>
    <w:p w:rsidR="009053D2" w:rsidRPr="00461ADD" w:rsidRDefault="009053D2" w:rsidP="009053D2">
      <w:pPr>
        <w:numPr>
          <w:ilvl w:val="0"/>
          <w:numId w:val="14"/>
        </w:numPr>
        <w:autoSpaceDE w:val="0"/>
        <w:autoSpaceDN w:val="0"/>
        <w:adjustRightInd w:val="0"/>
        <w:spacing w:after="0" w:line="240" w:lineRule="auto"/>
        <w:rPr>
          <w:b/>
          <w:sz w:val="24"/>
          <w:szCs w:val="24"/>
          <w:lang w:val="sr-Latn-CS"/>
        </w:rPr>
      </w:pPr>
      <w:r w:rsidRPr="00461ADD">
        <w:rPr>
          <w:sz w:val="24"/>
          <w:szCs w:val="24"/>
          <w:lang w:val="sr-Latn-CS"/>
        </w:rPr>
        <w:lastRenderedPageBreak/>
        <w:t xml:space="preserve">Janković V, Jovanović S: Lipidni peroksidi i aktivnost katalaze u regenerišućoj jetri pacova. Naučni podmladak- sveska za medicinske nauke 1991; 3-4: 29-38. </w:t>
      </w:r>
      <w:r w:rsidRPr="00461ADD">
        <w:rPr>
          <w:b/>
          <w:sz w:val="24"/>
          <w:szCs w:val="24"/>
          <w:lang w:val="sr-Latn-CS"/>
        </w:rPr>
        <w:t xml:space="preserve">M52 </w:t>
      </w:r>
    </w:p>
    <w:p w:rsidR="009053D2" w:rsidRPr="00461ADD" w:rsidRDefault="009053D2" w:rsidP="009053D2">
      <w:pPr>
        <w:pStyle w:val="ListParagraph"/>
        <w:tabs>
          <w:tab w:val="left" w:pos="4185"/>
        </w:tabs>
        <w:jc w:val="both"/>
        <w:rPr>
          <w:color w:val="FF0000"/>
          <w:sz w:val="24"/>
          <w:szCs w:val="24"/>
        </w:rPr>
      </w:pPr>
    </w:p>
    <w:p w:rsidR="00EA1D3E" w:rsidRPr="00461ADD" w:rsidRDefault="00C345AB" w:rsidP="00EA1D3E">
      <w:pPr>
        <w:autoSpaceDE w:val="0"/>
        <w:autoSpaceDN w:val="0"/>
        <w:adjustRightInd w:val="0"/>
        <w:spacing w:after="0" w:line="240" w:lineRule="auto"/>
        <w:rPr>
          <w:b/>
          <w:sz w:val="24"/>
          <w:szCs w:val="24"/>
        </w:rPr>
      </w:pPr>
      <w:proofErr w:type="spellStart"/>
      <w:r w:rsidRPr="00461ADD">
        <w:rPr>
          <w:b/>
          <w:sz w:val="24"/>
          <w:szCs w:val="24"/>
        </w:rPr>
        <w:t>Списак</w:t>
      </w:r>
      <w:proofErr w:type="spellEnd"/>
      <w:r w:rsidRPr="00461ADD">
        <w:rPr>
          <w:b/>
          <w:sz w:val="24"/>
          <w:szCs w:val="24"/>
        </w:rPr>
        <w:t xml:space="preserve"> </w:t>
      </w:r>
      <w:proofErr w:type="spellStart"/>
      <w:r w:rsidRPr="00461ADD">
        <w:rPr>
          <w:b/>
          <w:sz w:val="24"/>
          <w:szCs w:val="24"/>
        </w:rPr>
        <w:t>радова</w:t>
      </w:r>
      <w:proofErr w:type="spellEnd"/>
      <w:r w:rsidRPr="00461ADD">
        <w:rPr>
          <w:b/>
          <w:sz w:val="24"/>
          <w:szCs w:val="24"/>
        </w:rPr>
        <w:t xml:space="preserve"> </w:t>
      </w:r>
      <w:proofErr w:type="spellStart"/>
      <w:r w:rsidRPr="00461ADD">
        <w:rPr>
          <w:b/>
          <w:sz w:val="24"/>
          <w:szCs w:val="24"/>
        </w:rPr>
        <w:t>објављених</w:t>
      </w:r>
      <w:proofErr w:type="spellEnd"/>
      <w:r w:rsidRPr="00461ADD">
        <w:rPr>
          <w:b/>
          <w:sz w:val="24"/>
          <w:szCs w:val="24"/>
        </w:rPr>
        <w:t xml:space="preserve"> у </w:t>
      </w:r>
      <w:proofErr w:type="spellStart"/>
      <w:r w:rsidRPr="00461ADD">
        <w:rPr>
          <w:b/>
          <w:sz w:val="24"/>
          <w:szCs w:val="24"/>
        </w:rPr>
        <w:t>целини</w:t>
      </w:r>
      <w:proofErr w:type="spellEnd"/>
      <w:r w:rsidRPr="00461ADD">
        <w:rPr>
          <w:b/>
          <w:sz w:val="24"/>
          <w:szCs w:val="24"/>
        </w:rPr>
        <w:t xml:space="preserve"> у </w:t>
      </w:r>
      <w:proofErr w:type="spellStart"/>
      <w:r w:rsidRPr="00461ADD">
        <w:rPr>
          <w:b/>
          <w:sz w:val="24"/>
          <w:szCs w:val="24"/>
        </w:rPr>
        <w:t>часописима</w:t>
      </w:r>
      <w:proofErr w:type="spellEnd"/>
      <w:r w:rsidRPr="00461ADD">
        <w:rPr>
          <w:b/>
          <w:sz w:val="24"/>
          <w:szCs w:val="24"/>
        </w:rPr>
        <w:t xml:space="preserve"> </w:t>
      </w:r>
      <w:proofErr w:type="spellStart"/>
      <w:r w:rsidR="007553C5" w:rsidRPr="00461ADD">
        <w:rPr>
          <w:b/>
          <w:sz w:val="24"/>
          <w:szCs w:val="24"/>
        </w:rPr>
        <w:t>националног</w:t>
      </w:r>
      <w:proofErr w:type="spellEnd"/>
      <w:r w:rsidR="007553C5" w:rsidRPr="00461ADD">
        <w:rPr>
          <w:b/>
          <w:sz w:val="24"/>
          <w:szCs w:val="24"/>
        </w:rPr>
        <w:t xml:space="preserve"> </w:t>
      </w:r>
      <w:proofErr w:type="spellStart"/>
      <w:r w:rsidR="007553C5" w:rsidRPr="00461ADD">
        <w:rPr>
          <w:b/>
          <w:sz w:val="24"/>
          <w:szCs w:val="24"/>
        </w:rPr>
        <w:t>значаја</w:t>
      </w:r>
      <w:proofErr w:type="spellEnd"/>
    </w:p>
    <w:p w:rsidR="00EA1D3E" w:rsidRPr="00461ADD" w:rsidRDefault="00EA1D3E" w:rsidP="00EA1D3E">
      <w:pPr>
        <w:autoSpaceDE w:val="0"/>
        <w:autoSpaceDN w:val="0"/>
        <w:adjustRightInd w:val="0"/>
        <w:spacing w:after="0" w:line="240" w:lineRule="auto"/>
        <w:rPr>
          <w:b/>
          <w:sz w:val="24"/>
          <w:szCs w:val="24"/>
        </w:rPr>
      </w:pPr>
    </w:p>
    <w:p w:rsidR="0045134B" w:rsidRPr="00461ADD" w:rsidRDefault="007553C5" w:rsidP="007553C5">
      <w:pPr>
        <w:pStyle w:val="ListParagraph"/>
        <w:numPr>
          <w:ilvl w:val="0"/>
          <w:numId w:val="3"/>
        </w:numPr>
        <w:autoSpaceDE w:val="0"/>
        <w:autoSpaceDN w:val="0"/>
        <w:adjustRightInd w:val="0"/>
        <w:spacing w:after="0" w:line="240" w:lineRule="auto"/>
        <w:rPr>
          <w:sz w:val="24"/>
          <w:szCs w:val="24"/>
          <w:lang w:val="sr-Latn-CS"/>
        </w:rPr>
      </w:pPr>
      <w:r w:rsidRPr="00461ADD">
        <w:rPr>
          <w:bCs/>
          <w:sz w:val="24"/>
          <w:szCs w:val="24"/>
          <w:lang w:val="sr-Latn-CS"/>
        </w:rPr>
        <w:t xml:space="preserve">Budic I, Marjanovic V, Djordjevic I, Djeric D, Petrov I, Simic D. Enteralna ishrana pedijatrijskih bolesnika. </w:t>
      </w:r>
      <w:r w:rsidRPr="00461ADD">
        <w:rPr>
          <w:sz w:val="24"/>
          <w:szCs w:val="24"/>
        </w:rPr>
        <w:t xml:space="preserve">Serbian Journal of Anesthesia and Intensive Therapy </w:t>
      </w:r>
      <w:r w:rsidRPr="00461ADD">
        <w:rPr>
          <w:sz w:val="24"/>
          <w:szCs w:val="24"/>
          <w:lang w:val="sr-Latn-CS"/>
        </w:rPr>
        <w:t xml:space="preserve">2015, 37 (1-2): 27-33. </w:t>
      </w:r>
      <w:r w:rsidRPr="00461ADD">
        <w:rPr>
          <w:b/>
          <w:bCs/>
          <w:sz w:val="24"/>
          <w:szCs w:val="24"/>
          <w:lang w:val="sr-Latn-CS"/>
        </w:rPr>
        <w:t>M53</w:t>
      </w:r>
    </w:p>
    <w:p w:rsidR="007553C5" w:rsidRPr="00461ADD" w:rsidRDefault="007553C5" w:rsidP="007553C5">
      <w:pPr>
        <w:pStyle w:val="ListParagraph"/>
        <w:numPr>
          <w:ilvl w:val="0"/>
          <w:numId w:val="3"/>
        </w:numPr>
        <w:autoSpaceDE w:val="0"/>
        <w:autoSpaceDN w:val="0"/>
        <w:adjustRightInd w:val="0"/>
        <w:spacing w:after="0" w:line="240" w:lineRule="auto"/>
        <w:rPr>
          <w:sz w:val="24"/>
          <w:szCs w:val="24"/>
          <w:lang w:val="sr-Latn-CS"/>
        </w:rPr>
      </w:pPr>
      <w:proofErr w:type="spellStart"/>
      <w:r w:rsidRPr="00461ADD">
        <w:rPr>
          <w:sz w:val="24"/>
          <w:szCs w:val="24"/>
        </w:rPr>
        <w:t>Budić</w:t>
      </w:r>
      <w:proofErr w:type="spellEnd"/>
      <w:r w:rsidRPr="00461ADD">
        <w:rPr>
          <w:sz w:val="24"/>
          <w:szCs w:val="24"/>
        </w:rPr>
        <w:t xml:space="preserve"> I, </w:t>
      </w:r>
      <w:proofErr w:type="spellStart"/>
      <w:r w:rsidRPr="00461ADD">
        <w:rPr>
          <w:sz w:val="24"/>
          <w:szCs w:val="24"/>
        </w:rPr>
        <w:t>Marjanović</w:t>
      </w:r>
      <w:proofErr w:type="spellEnd"/>
      <w:r w:rsidRPr="00461ADD">
        <w:rPr>
          <w:sz w:val="24"/>
          <w:szCs w:val="24"/>
        </w:rPr>
        <w:t xml:space="preserve"> V, </w:t>
      </w:r>
      <w:proofErr w:type="spellStart"/>
      <w:r w:rsidRPr="00461ADD">
        <w:rPr>
          <w:sz w:val="24"/>
          <w:szCs w:val="24"/>
        </w:rPr>
        <w:t>Mandraš</w:t>
      </w:r>
      <w:proofErr w:type="spellEnd"/>
      <w:r w:rsidRPr="00461ADD">
        <w:rPr>
          <w:sz w:val="24"/>
          <w:szCs w:val="24"/>
        </w:rPr>
        <w:t xml:space="preserve"> A, </w:t>
      </w:r>
      <w:proofErr w:type="spellStart"/>
      <w:r w:rsidRPr="00461ADD">
        <w:rPr>
          <w:sz w:val="24"/>
          <w:szCs w:val="24"/>
        </w:rPr>
        <w:t>Stević</w:t>
      </w:r>
      <w:proofErr w:type="spellEnd"/>
      <w:r w:rsidRPr="00461ADD">
        <w:rPr>
          <w:sz w:val="24"/>
          <w:szCs w:val="24"/>
        </w:rPr>
        <w:t xml:space="preserve"> M, </w:t>
      </w:r>
      <w:proofErr w:type="spellStart"/>
      <w:r w:rsidRPr="00461ADD">
        <w:rPr>
          <w:sz w:val="24"/>
          <w:szCs w:val="24"/>
        </w:rPr>
        <w:t>Milenović</w:t>
      </w:r>
      <w:proofErr w:type="spellEnd"/>
      <w:r w:rsidRPr="00461ADD">
        <w:rPr>
          <w:sz w:val="24"/>
          <w:szCs w:val="24"/>
        </w:rPr>
        <w:t xml:space="preserve"> M, </w:t>
      </w:r>
      <w:proofErr w:type="spellStart"/>
      <w:r w:rsidRPr="00461ADD">
        <w:rPr>
          <w:sz w:val="24"/>
          <w:szCs w:val="24"/>
        </w:rPr>
        <w:t>Simić</w:t>
      </w:r>
      <w:proofErr w:type="spellEnd"/>
      <w:r w:rsidRPr="00461ADD">
        <w:rPr>
          <w:sz w:val="24"/>
          <w:szCs w:val="24"/>
        </w:rPr>
        <w:t xml:space="preserve"> D. </w:t>
      </w:r>
      <w:hyperlink r:id="rId9" w:history="1">
        <w:proofErr w:type="spellStart"/>
        <w:r w:rsidRPr="00461ADD">
          <w:rPr>
            <w:bCs/>
            <w:sz w:val="24"/>
            <w:szCs w:val="24"/>
          </w:rPr>
          <w:t>Neurološki</w:t>
        </w:r>
        <w:proofErr w:type="spellEnd"/>
        <w:r w:rsidRPr="00461ADD">
          <w:rPr>
            <w:bCs/>
            <w:sz w:val="24"/>
            <w:szCs w:val="24"/>
          </w:rPr>
          <w:t xml:space="preserve"> </w:t>
        </w:r>
        <w:proofErr w:type="spellStart"/>
        <w:r w:rsidRPr="00461ADD">
          <w:rPr>
            <w:bCs/>
            <w:sz w:val="24"/>
            <w:szCs w:val="24"/>
          </w:rPr>
          <w:t>kontrolisani</w:t>
        </w:r>
        <w:proofErr w:type="spellEnd"/>
        <w:r w:rsidRPr="00461ADD">
          <w:rPr>
            <w:bCs/>
            <w:sz w:val="24"/>
            <w:szCs w:val="24"/>
          </w:rPr>
          <w:t xml:space="preserve"> mod </w:t>
        </w:r>
        <w:proofErr w:type="spellStart"/>
        <w:r w:rsidRPr="00461ADD">
          <w:rPr>
            <w:bCs/>
            <w:sz w:val="24"/>
            <w:szCs w:val="24"/>
          </w:rPr>
          <w:t>ventilacije</w:t>
        </w:r>
        <w:proofErr w:type="spellEnd"/>
        <w:r w:rsidRPr="00461ADD">
          <w:rPr>
            <w:bCs/>
            <w:sz w:val="24"/>
            <w:szCs w:val="24"/>
          </w:rPr>
          <w:t xml:space="preserve"> - NAVA</w:t>
        </w:r>
      </w:hyperlink>
      <w:r w:rsidRPr="00461ADD">
        <w:rPr>
          <w:sz w:val="24"/>
          <w:szCs w:val="24"/>
        </w:rPr>
        <w:t xml:space="preserve">. </w:t>
      </w:r>
      <w:r w:rsidRPr="00461ADD">
        <w:rPr>
          <w:color w:val="222222"/>
          <w:sz w:val="24"/>
          <w:szCs w:val="24"/>
        </w:rPr>
        <w:t xml:space="preserve">Serbian Journal of Anesthesia and Intensive Therapy 2015; 37(3-4): 137-141. </w:t>
      </w:r>
      <w:r w:rsidRPr="00461ADD">
        <w:rPr>
          <w:b/>
          <w:bCs/>
          <w:sz w:val="24"/>
          <w:szCs w:val="24"/>
          <w:lang w:val="sr-Latn-CS"/>
        </w:rPr>
        <w:t>M53</w:t>
      </w:r>
      <w:r w:rsidRPr="00461ADD">
        <w:rPr>
          <w:bCs/>
          <w:sz w:val="24"/>
          <w:szCs w:val="24"/>
          <w:lang w:val="sr-Latn-CS"/>
        </w:rPr>
        <w:t xml:space="preserve"> </w:t>
      </w:r>
    </w:p>
    <w:p w:rsidR="007553C5" w:rsidRPr="00461ADD" w:rsidRDefault="007553C5" w:rsidP="007553C5">
      <w:pPr>
        <w:numPr>
          <w:ilvl w:val="0"/>
          <w:numId w:val="3"/>
        </w:numPr>
        <w:autoSpaceDE w:val="0"/>
        <w:autoSpaceDN w:val="0"/>
        <w:adjustRightInd w:val="0"/>
        <w:spacing w:after="0" w:line="240" w:lineRule="auto"/>
        <w:rPr>
          <w:sz w:val="24"/>
          <w:szCs w:val="24"/>
          <w:lang w:val="sr-Latn-CS"/>
        </w:rPr>
      </w:pPr>
      <w:proofErr w:type="spellStart"/>
      <w:r w:rsidRPr="00461ADD">
        <w:rPr>
          <w:sz w:val="24"/>
          <w:szCs w:val="24"/>
        </w:rPr>
        <w:t>Budić</w:t>
      </w:r>
      <w:proofErr w:type="spellEnd"/>
      <w:r w:rsidRPr="00461ADD">
        <w:rPr>
          <w:sz w:val="24"/>
          <w:szCs w:val="24"/>
        </w:rPr>
        <w:t xml:space="preserve"> </w:t>
      </w:r>
      <w:proofErr w:type="spellStart"/>
      <w:r w:rsidRPr="00461ADD">
        <w:rPr>
          <w:sz w:val="24"/>
          <w:szCs w:val="24"/>
        </w:rPr>
        <w:t>Ivana</w:t>
      </w:r>
      <w:proofErr w:type="spellEnd"/>
      <w:r w:rsidRPr="00461ADD">
        <w:rPr>
          <w:sz w:val="24"/>
          <w:szCs w:val="24"/>
        </w:rPr>
        <w:t xml:space="preserve">, </w:t>
      </w:r>
      <w:proofErr w:type="spellStart"/>
      <w:r w:rsidRPr="00461ADD">
        <w:rPr>
          <w:sz w:val="24"/>
          <w:szCs w:val="24"/>
        </w:rPr>
        <w:t>Simić</w:t>
      </w:r>
      <w:proofErr w:type="spellEnd"/>
      <w:r w:rsidRPr="00461ADD">
        <w:rPr>
          <w:sz w:val="24"/>
          <w:szCs w:val="24"/>
        </w:rPr>
        <w:t xml:space="preserve"> </w:t>
      </w:r>
      <w:proofErr w:type="spellStart"/>
      <w:r w:rsidRPr="00461ADD">
        <w:rPr>
          <w:sz w:val="24"/>
          <w:szCs w:val="24"/>
        </w:rPr>
        <w:t>Dušica</w:t>
      </w:r>
      <w:proofErr w:type="spellEnd"/>
      <w:r w:rsidRPr="00461ADD">
        <w:rPr>
          <w:sz w:val="24"/>
          <w:szCs w:val="24"/>
        </w:rPr>
        <w:t xml:space="preserve">, </w:t>
      </w:r>
      <w:proofErr w:type="spellStart"/>
      <w:r w:rsidRPr="00461ADD">
        <w:rPr>
          <w:sz w:val="24"/>
          <w:szCs w:val="24"/>
        </w:rPr>
        <w:t>Janković</w:t>
      </w:r>
      <w:proofErr w:type="spellEnd"/>
      <w:r w:rsidRPr="00461ADD">
        <w:rPr>
          <w:sz w:val="24"/>
          <w:szCs w:val="24"/>
        </w:rPr>
        <w:t xml:space="preserve"> </w:t>
      </w:r>
      <w:proofErr w:type="spellStart"/>
      <w:r w:rsidRPr="00461ADD">
        <w:rPr>
          <w:sz w:val="24"/>
          <w:szCs w:val="24"/>
        </w:rPr>
        <w:t>Radmilo</w:t>
      </w:r>
      <w:proofErr w:type="spellEnd"/>
      <w:r w:rsidRPr="00461ADD">
        <w:rPr>
          <w:sz w:val="24"/>
          <w:szCs w:val="24"/>
        </w:rPr>
        <w:t xml:space="preserve">, </w:t>
      </w:r>
      <w:proofErr w:type="spellStart"/>
      <w:r w:rsidRPr="00461ADD">
        <w:rPr>
          <w:sz w:val="24"/>
          <w:szCs w:val="24"/>
        </w:rPr>
        <w:t>Marjanović</w:t>
      </w:r>
      <w:proofErr w:type="spellEnd"/>
      <w:r w:rsidRPr="00461ADD">
        <w:rPr>
          <w:sz w:val="24"/>
          <w:szCs w:val="24"/>
        </w:rPr>
        <w:t xml:space="preserve"> </w:t>
      </w:r>
      <w:proofErr w:type="spellStart"/>
      <w:r w:rsidRPr="00461ADD">
        <w:rPr>
          <w:sz w:val="24"/>
          <w:szCs w:val="24"/>
        </w:rPr>
        <w:t>Vesna</w:t>
      </w:r>
      <w:proofErr w:type="spellEnd"/>
      <w:r w:rsidRPr="00461ADD">
        <w:rPr>
          <w:sz w:val="24"/>
          <w:szCs w:val="24"/>
        </w:rPr>
        <w:t xml:space="preserve">, </w:t>
      </w:r>
      <w:proofErr w:type="spellStart"/>
      <w:r w:rsidRPr="00461ADD">
        <w:rPr>
          <w:sz w:val="24"/>
          <w:szCs w:val="24"/>
        </w:rPr>
        <w:t>Novaković</w:t>
      </w:r>
      <w:proofErr w:type="spellEnd"/>
      <w:r w:rsidRPr="00461ADD">
        <w:rPr>
          <w:sz w:val="24"/>
          <w:szCs w:val="24"/>
        </w:rPr>
        <w:t xml:space="preserve"> </w:t>
      </w:r>
      <w:proofErr w:type="spellStart"/>
      <w:r w:rsidRPr="00461ADD">
        <w:rPr>
          <w:sz w:val="24"/>
          <w:szCs w:val="24"/>
        </w:rPr>
        <w:t>Dejan</w:t>
      </w:r>
      <w:proofErr w:type="spellEnd"/>
      <w:r w:rsidRPr="00461ADD">
        <w:rPr>
          <w:sz w:val="24"/>
          <w:szCs w:val="24"/>
        </w:rPr>
        <w:t xml:space="preserve">, </w:t>
      </w:r>
      <w:proofErr w:type="spellStart"/>
      <w:r w:rsidRPr="00461ADD">
        <w:rPr>
          <w:sz w:val="24"/>
          <w:szCs w:val="24"/>
        </w:rPr>
        <w:t>Stević</w:t>
      </w:r>
      <w:proofErr w:type="spellEnd"/>
      <w:r w:rsidRPr="00461ADD">
        <w:rPr>
          <w:sz w:val="24"/>
          <w:szCs w:val="24"/>
        </w:rPr>
        <w:t xml:space="preserve"> </w:t>
      </w:r>
      <w:proofErr w:type="spellStart"/>
      <w:r w:rsidRPr="00461ADD">
        <w:rPr>
          <w:sz w:val="24"/>
          <w:szCs w:val="24"/>
        </w:rPr>
        <w:t>Marija</w:t>
      </w:r>
      <w:proofErr w:type="spellEnd"/>
      <w:r w:rsidRPr="00461ADD">
        <w:rPr>
          <w:sz w:val="24"/>
          <w:szCs w:val="24"/>
        </w:rPr>
        <w:t xml:space="preserve">. </w:t>
      </w:r>
      <w:hyperlink r:id="rId10" w:history="1">
        <w:proofErr w:type="spellStart"/>
        <w:r w:rsidRPr="00461ADD">
          <w:rPr>
            <w:bCs/>
            <w:sz w:val="24"/>
            <w:szCs w:val="24"/>
          </w:rPr>
          <w:t>Regionalna</w:t>
        </w:r>
        <w:proofErr w:type="spellEnd"/>
        <w:r w:rsidRPr="00461ADD">
          <w:rPr>
            <w:bCs/>
            <w:sz w:val="24"/>
            <w:szCs w:val="24"/>
          </w:rPr>
          <w:t xml:space="preserve"> </w:t>
        </w:r>
        <w:proofErr w:type="spellStart"/>
        <w:r w:rsidRPr="00461ADD">
          <w:rPr>
            <w:bCs/>
            <w:sz w:val="24"/>
            <w:szCs w:val="24"/>
          </w:rPr>
          <w:t>anestezija</w:t>
        </w:r>
        <w:proofErr w:type="spellEnd"/>
        <w:r w:rsidRPr="00461ADD">
          <w:rPr>
            <w:bCs/>
            <w:sz w:val="24"/>
            <w:szCs w:val="24"/>
          </w:rPr>
          <w:t xml:space="preserve"> u </w:t>
        </w:r>
        <w:proofErr w:type="spellStart"/>
        <w:r w:rsidRPr="00461ADD">
          <w:rPr>
            <w:bCs/>
            <w:sz w:val="24"/>
            <w:szCs w:val="24"/>
          </w:rPr>
          <w:t>pedijatriji</w:t>
        </w:r>
        <w:proofErr w:type="spellEnd"/>
      </w:hyperlink>
      <w:r w:rsidRPr="00461ADD">
        <w:rPr>
          <w:sz w:val="24"/>
          <w:szCs w:val="24"/>
        </w:rPr>
        <w:t xml:space="preserve">. Serbian Journal of Anesthesia and Intensive Therapy 2013; 35(7-8): 369-373. </w:t>
      </w:r>
      <w:r w:rsidRPr="00461ADD">
        <w:rPr>
          <w:b/>
          <w:bCs/>
          <w:sz w:val="24"/>
          <w:szCs w:val="24"/>
          <w:lang w:val="sr-Latn-CS"/>
        </w:rPr>
        <w:t>M53</w:t>
      </w:r>
      <w:r w:rsidRPr="00461ADD">
        <w:rPr>
          <w:bCs/>
          <w:sz w:val="24"/>
          <w:szCs w:val="24"/>
          <w:lang w:val="sr-Latn-CS"/>
        </w:rPr>
        <w:t xml:space="preserve"> </w:t>
      </w:r>
    </w:p>
    <w:p w:rsidR="007553C5" w:rsidRPr="00461ADD" w:rsidRDefault="007553C5" w:rsidP="007553C5">
      <w:pPr>
        <w:numPr>
          <w:ilvl w:val="0"/>
          <w:numId w:val="3"/>
        </w:numPr>
        <w:autoSpaceDE w:val="0"/>
        <w:autoSpaceDN w:val="0"/>
        <w:adjustRightInd w:val="0"/>
        <w:spacing w:after="0" w:line="240" w:lineRule="auto"/>
        <w:rPr>
          <w:sz w:val="24"/>
          <w:szCs w:val="24"/>
          <w:lang w:val="sr-Latn-CS"/>
        </w:rPr>
      </w:pPr>
      <w:proofErr w:type="spellStart"/>
      <w:r w:rsidRPr="00461ADD">
        <w:rPr>
          <w:sz w:val="24"/>
          <w:szCs w:val="24"/>
        </w:rPr>
        <w:t>Budić</w:t>
      </w:r>
      <w:proofErr w:type="spellEnd"/>
      <w:r w:rsidRPr="00461ADD">
        <w:rPr>
          <w:sz w:val="24"/>
          <w:szCs w:val="24"/>
        </w:rPr>
        <w:t xml:space="preserve"> I, </w:t>
      </w:r>
      <w:proofErr w:type="spellStart"/>
      <w:r w:rsidRPr="00461ADD">
        <w:rPr>
          <w:sz w:val="24"/>
          <w:szCs w:val="24"/>
        </w:rPr>
        <w:t>Simić</w:t>
      </w:r>
      <w:proofErr w:type="spellEnd"/>
      <w:r w:rsidRPr="00461ADD">
        <w:rPr>
          <w:sz w:val="24"/>
          <w:szCs w:val="24"/>
        </w:rPr>
        <w:t xml:space="preserve"> D, </w:t>
      </w:r>
      <w:proofErr w:type="spellStart"/>
      <w:r w:rsidRPr="00461ADD">
        <w:rPr>
          <w:sz w:val="24"/>
          <w:szCs w:val="24"/>
        </w:rPr>
        <w:t>Janković</w:t>
      </w:r>
      <w:proofErr w:type="spellEnd"/>
      <w:r w:rsidRPr="00461ADD">
        <w:rPr>
          <w:sz w:val="24"/>
          <w:szCs w:val="24"/>
        </w:rPr>
        <w:t xml:space="preserve"> R, </w:t>
      </w:r>
      <w:proofErr w:type="spellStart"/>
      <w:r w:rsidRPr="00461ADD">
        <w:rPr>
          <w:sz w:val="24"/>
          <w:szCs w:val="24"/>
        </w:rPr>
        <w:t>Milojević</w:t>
      </w:r>
      <w:proofErr w:type="spellEnd"/>
      <w:r w:rsidRPr="00461ADD">
        <w:rPr>
          <w:sz w:val="24"/>
          <w:szCs w:val="24"/>
        </w:rPr>
        <w:t xml:space="preserve"> I, </w:t>
      </w:r>
      <w:proofErr w:type="spellStart"/>
      <w:r w:rsidRPr="00461ADD">
        <w:rPr>
          <w:sz w:val="24"/>
          <w:szCs w:val="24"/>
        </w:rPr>
        <w:t>Marjanović</w:t>
      </w:r>
      <w:proofErr w:type="spellEnd"/>
      <w:r w:rsidRPr="00461ADD">
        <w:rPr>
          <w:sz w:val="24"/>
          <w:szCs w:val="24"/>
        </w:rPr>
        <w:t xml:space="preserve"> V, </w:t>
      </w:r>
      <w:proofErr w:type="spellStart"/>
      <w:r w:rsidRPr="00461ADD">
        <w:rPr>
          <w:sz w:val="24"/>
          <w:szCs w:val="24"/>
        </w:rPr>
        <w:t>Milenović</w:t>
      </w:r>
      <w:proofErr w:type="spellEnd"/>
      <w:r w:rsidRPr="00461ADD">
        <w:rPr>
          <w:sz w:val="24"/>
          <w:szCs w:val="24"/>
        </w:rPr>
        <w:t xml:space="preserve"> M. </w:t>
      </w:r>
      <w:hyperlink r:id="rId11" w:history="1">
        <w:proofErr w:type="spellStart"/>
        <w:r w:rsidRPr="00461ADD">
          <w:rPr>
            <w:bCs/>
            <w:sz w:val="24"/>
            <w:szCs w:val="24"/>
          </w:rPr>
          <w:t>Inicijalna</w:t>
        </w:r>
        <w:proofErr w:type="spellEnd"/>
        <w:r w:rsidRPr="00461ADD">
          <w:rPr>
            <w:bCs/>
            <w:sz w:val="24"/>
            <w:szCs w:val="24"/>
          </w:rPr>
          <w:t xml:space="preserve"> </w:t>
        </w:r>
        <w:proofErr w:type="spellStart"/>
        <w:r w:rsidRPr="00461ADD">
          <w:rPr>
            <w:bCs/>
            <w:sz w:val="24"/>
            <w:szCs w:val="24"/>
          </w:rPr>
          <w:t>procena</w:t>
        </w:r>
        <w:proofErr w:type="spellEnd"/>
        <w:r w:rsidRPr="00461ADD">
          <w:rPr>
            <w:bCs/>
            <w:sz w:val="24"/>
            <w:szCs w:val="24"/>
          </w:rPr>
          <w:t xml:space="preserve">, </w:t>
        </w:r>
        <w:proofErr w:type="spellStart"/>
        <w:r w:rsidRPr="00461ADD">
          <w:rPr>
            <w:bCs/>
            <w:sz w:val="24"/>
            <w:szCs w:val="24"/>
          </w:rPr>
          <w:t>reanimacija</w:t>
        </w:r>
        <w:proofErr w:type="spellEnd"/>
        <w:r w:rsidRPr="00461ADD">
          <w:rPr>
            <w:bCs/>
            <w:sz w:val="24"/>
            <w:szCs w:val="24"/>
          </w:rPr>
          <w:t xml:space="preserve"> </w:t>
        </w:r>
        <w:proofErr w:type="spellStart"/>
        <w:r w:rsidRPr="00461ADD">
          <w:rPr>
            <w:bCs/>
            <w:sz w:val="24"/>
            <w:szCs w:val="24"/>
          </w:rPr>
          <w:t>i</w:t>
        </w:r>
        <w:proofErr w:type="spellEnd"/>
        <w:r w:rsidRPr="00461ADD">
          <w:rPr>
            <w:bCs/>
            <w:sz w:val="24"/>
            <w:szCs w:val="24"/>
          </w:rPr>
          <w:t xml:space="preserve"> </w:t>
        </w:r>
        <w:proofErr w:type="spellStart"/>
        <w:r w:rsidRPr="00461ADD">
          <w:rPr>
            <w:bCs/>
            <w:sz w:val="24"/>
            <w:szCs w:val="24"/>
          </w:rPr>
          <w:t>preoperativna</w:t>
        </w:r>
        <w:proofErr w:type="spellEnd"/>
        <w:r w:rsidRPr="00461ADD">
          <w:rPr>
            <w:bCs/>
            <w:sz w:val="24"/>
            <w:szCs w:val="24"/>
          </w:rPr>
          <w:t xml:space="preserve"> </w:t>
        </w:r>
        <w:proofErr w:type="spellStart"/>
        <w:r w:rsidRPr="00461ADD">
          <w:rPr>
            <w:bCs/>
            <w:sz w:val="24"/>
            <w:szCs w:val="24"/>
          </w:rPr>
          <w:t>priprema</w:t>
        </w:r>
        <w:proofErr w:type="spellEnd"/>
        <w:r w:rsidRPr="00461ADD">
          <w:rPr>
            <w:bCs/>
            <w:sz w:val="24"/>
            <w:szCs w:val="24"/>
          </w:rPr>
          <w:t xml:space="preserve"> </w:t>
        </w:r>
        <w:proofErr w:type="spellStart"/>
        <w:r w:rsidRPr="00461ADD">
          <w:rPr>
            <w:bCs/>
            <w:sz w:val="24"/>
            <w:szCs w:val="24"/>
          </w:rPr>
          <w:t>politraumatizovanog</w:t>
        </w:r>
        <w:proofErr w:type="spellEnd"/>
        <w:r w:rsidRPr="00461ADD">
          <w:rPr>
            <w:bCs/>
            <w:sz w:val="24"/>
            <w:szCs w:val="24"/>
          </w:rPr>
          <w:t xml:space="preserve"> </w:t>
        </w:r>
        <w:proofErr w:type="spellStart"/>
        <w:r w:rsidRPr="00461ADD">
          <w:rPr>
            <w:bCs/>
            <w:sz w:val="24"/>
            <w:szCs w:val="24"/>
          </w:rPr>
          <w:t>deteta</w:t>
        </w:r>
        <w:proofErr w:type="spellEnd"/>
        <w:r w:rsidRPr="00461ADD">
          <w:rPr>
            <w:bCs/>
            <w:sz w:val="24"/>
            <w:szCs w:val="24"/>
          </w:rPr>
          <w:t xml:space="preserve"> </w:t>
        </w:r>
        <w:proofErr w:type="spellStart"/>
        <w:r w:rsidRPr="00461ADD">
          <w:rPr>
            <w:bCs/>
            <w:sz w:val="24"/>
            <w:szCs w:val="24"/>
          </w:rPr>
          <w:t>reanimacioni</w:t>
        </w:r>
        <w:proofErr w:type="spellEnd"/>
        <w:r w:rsidRPr="00461ADD">
          <w:rPr>
            <w:bCs/>
            <w:sz w:val="24"/>
            <w:szCs w:val="24"/>
          </w:rPr>
          <w:t xml:space="preserve"> </w:t>
        </w:r>
        <w:proofErr w:type="spellStart"/>
        <w:r w:rsidRPr="00461ADD">
          <w:rPr>
            <w:bCs/>
            <w:sz w:val="24"/>
            <w:szCs w:val="24"/>
          </w:rPr>
          <w:t>postupci</w:t>
        </w:r>
        <w:proofErr w:type="spellEnd"/>
        <w:r w:rsidRPr="00461ADD">
          <w:rPr>
            <w:bCs/>
            <w:sz w:val="24"/>
            <w:szCs w:val="24"/>
          </w:rPr>
          <w:t xml:space="preserve"> </w:t>
        </w:r>
        <w:proofErr w:type="spellStart"/>
        <w:r w:rsidRPr="00461ADD">
          <w:rPr>
            <w:bCs/>
            <w:sz w:val="24"/>
            <w:szCs w:val="24"/>
          </w:rPr>
          <w:t>kod</w:t>
        </w:r>
        <w:proofErr w:type="spellEnd"/>
        <w:r w:rsidRPr="00461ADD">
          <w:rPr>
            <w:bCs/>
            <w:sz w:val="24"/>
            <w:szCs w:val="24"/>
          </w:rPr>
          <w:t xml:space="preserve"> </w:t>
        </w:r>
        <w:proofErr w:type="spellStart"/>
        <w:r w:rsidRPr="00461ADD">
          <w:rPr>
            <w:bCs/>
            <w:sz w:val="24"/>
            <w:szCs w:val="24"/>
          </w:rPr>
          <w:t>politraumatizovanog</w:t>
        </w:r>
        <w:proofErr w:type="spellEnd"/>
        <w:r w:rsidRPr="00461ADD">
          <w:rPr>
            <w:bCs/>
            <w:sz w:val="24"/>
            <w:szCs w:val="24"/>
          </w:rPr>
          <w:t xml:space="preserve"> </w:t>
        </w:r>
        <w:proofErr w:type="spellStart"/>
        <w:r w:rsidRPr="00461ADD">
          <w:rPr>
            <w:bCs/>
            <w:sz w:val="24"/>
            <w:szCs w:val="24"/>
          </w:rPr>
          <w:t>deteta</w:t>
        </w:r>
        <w:proofErr w:type="spellEnd"/>
      </w:hyperlink>
      <w:r w:rsidRPr="00461ADD">
        <w:rPr>
          <w:sz w:val="24"/>
          <w:szCs w:val="24"/>
        </w:rPr>
        <w:t xml:space="preserve">. Serbian Journal of Anesthesia and Intensive Therapy, 2012; 34(3-4): 203-209. </w:t>
      </w:r>
      <w:r w:rsidRPr="00461ADD">
        <w:rPr>
          <w:b/>
          <w:bCs/>
          <w:sz w:val="24"/>
          <w:szCs w:val="24"/>
          <w:lang w:val="sr-Latn-CS"/>
        </w:rPr>
        <w:t>M53</w:t>
      </w:r>
      <w:r w:rsidRPr="00461ADD">
        <w:rPr>
          <w:sz w:val="24"/>
          <w:szCs w:val="24"/>
        </w:rPr>
        <w:t xml:space="preserve"> </w:t>
      </w:r>
    </w:p>
    <w:p w:rsidR="00497A95" w:rsidRPr="00461ADD" w:rsidRDefault="007553C5" w:rsidP="00497A95">
      <w:pPr>
        <w:numPr>
          <w:ilvl w:val="0"/>
          <w:numId w:val="3"/>
        </w:numPr>
        <w:autoSpaceDE w:val="0"/>
        <w:autoSpaceDN w:val="0"/>
        <w:adjustRightInd w:val="0"/>
        <w:spacing w:after="0" w:line="240" w:lineRule="auto"/>
        <w:rPr>
          <w:sz w:val="24"/>
          <w:szCs w:val="24"/>
          <w:lang w:val="sr-Latn-CS"/>
        </w:rPr>
      </w:pPr>
      <w:r w:rsidRPr="00461ADD">
        <w:rPr>
          <w:sz w:val="24"/>
          <w:szCs w:val="24"/>
          <w:lang w:val="sr-Latn-CS"/>
        </w:rPr>
        <w:t xml:space="preserve">Novaković D, Janković R, Budić I, Marjanović V, Petrović Z, Bojanović M. Upotreba bispektralnog indeksa u pedijatrijskoj anesteziji. </w:t>
      </w:r>
      <w:r w:rsidRPr="00461ADD">
        <w:rPr>
          <w:color w:val="222222"/>
          <w:sz w:val="24"/>
          <w:szCs w:val="24"/>
        </w:rPr>
        <w:t xml:space="preserve">Serbian Journal of Anesthesia and Intensive Therapy </w:t>
      </w:r>
      <w:r w:rsidRPr="00461ADD">
        <w:rPr>
          <w:sz w:val="24"/>
          <w:szCs w:val="24"/>
          <w:lang w:val="sr-Latn-CS"/>
        </w:rPr>
        <w:t xml:space="preserve">2011, 33 (1-2): 67-69. </w:t>
      </w:r>
      <w:r w:rsidRPr="00461ADD">
        <w:rPr>
          <w:b/>
          <w:sz w:val="24"/>
          <w:szCs w:val="24"/>
          <w:lang w:val="sr-Latn-CS"/>
        </w:rPr>
        <w:t>M53</w:t>
      </w:r>
      <w:r w:rsidRPr="00461ADD">
        <w:rPr>
          <w:sz w:val="24"/>
          <w:szCs w:val="24"/>
          <w:lang w:val="sr-Latn-CS"/>
        </w:rPr>
        <w:t xml:space="preserve"> </w:t>
      </w:r>
    </w:p>
    <w:p w:rsidR="007553C5" w:rsidRPr="00461ADD" w:rsidRDefault="007553C5" w:rsidP="007553C5">
      <w:pPr>
        <w:numPr>
          <w:ilvl w:val="0"/>
          <w:numId w:val="3"/>
        </w:numPr>
        <w:autoSpaceDE w:val="0"/>
        <w:autoSpaceDN w:val="0"/>
        <w:adjustRightInd w:val="0"/>
        <w:spacing w:after="0" w:line="240" w:lineRule="auto"/>
        <w:rPr>
          <w:sz w:val="24"/>
          <w:szCs w:val="24"/>
          <w:lang w:val="sr-Latn-CS"/>
        </w:rPr>
      </w:pPr>
      <w:r w:rsidRPr="00461ADD">
        <w:rPr>
          <w:sz w:val="24"/>
          <w:szCs w:val="24"/>
          <w:lang w:val="sr-Latn-CS"/>
        </w:rPr>
        <w:t xml:space="preserve">Đorđević V, Budić I, Novaković D, Marjanović V, Grozdanović V. Uticaj različitih anestezioloških tehnika i perioerativne superhidracije na pojavu postoperativne nauzeje i povraćanja u dečjem uzrastu. </w:t>
      </w:r>
      <w:r w:rsidRPr="00461ADD">
        <w:rPr>
          <w:color w:val="222222"/>
          <w:sz w:val="24"/>
          <w:szCs w:val="24"/>
        </w:rPr>
        <w:t xml:space="preserve">Serbian Journal of Anesthesia and Intensive Therapy </w:t>
      </w:r>
      <w:r w:rsidRPr="00461ADD">
        <w:rPr>
          <w:sz w:val="24"/>
          <w:szCs w:val="24"/>
          <w:lang w:val="sr-Latn-CS"/>
        </w:rPr>
        <w:t xml:space="preserve">2006, 29 (2):123-129. </w:t>
      </w:r>
      <w:r w:rsidRPr="00461ADD">
        <w:rPr>
          <w:b/>
          <w:bCs/>
          <w:sz w:val="24"/>
          <w:szCs w:val="24"/>
          <w:lang w:val="sr-Latn-CS"/>
        </w:rPr>
        <w:t xml:space="preserve">M53 </w:t>
      </w:r>
    </w:p>
    <w:p w:rsidR="007553C5" w:rsidRPr="00461ADD" w:rsidRDefault="007553C5" w:rsidP="007553C5">
      <w:pPr>
        <w:numPr>
          <w:ilvl w:val="0"/>
          <w:numId w:val="3"/>
        </w:numPr>
        <w:autoSpaceDE w:val="0"/>
        <w:autoSpaceDN w:val="0"/>
        <w:adjustRightInd w:val="0"/>
        <w:spacing w:after="0" w:line="240" w:lineRule="auto"/>
        <w:rPr>
          <w:b/>
          <w:sz w:val="24"/>
          <w:szCs w:val="24"/>
          <w:lang w:val="sr-Latn-CS"/>
        </w:rPr>
      </w:pPr>
      <w:r w:rsidRPr="00461ADD">
        <w:rPr>
          <w:sz w:val="24"/>
          <w:szCs w:val="24"/>
          <w:lang w:val="sr-Latn-CS"/>
        </w:rPr>
        <w:t xml:space="preserve">Marjanović G, Veličković Lj, Marjanović V, Mačukanović-Golubović L, Milenović M. Significance of the “ Tissue microarray ” technique in diagnosis and prognosis of B non Hodgkin’s lymphoma. Jugoslov Med Biohem 2006, 25(4): 317-23. </w:t>
      </w:r>
      <w:r w:rsidRPr="00461ADD">
        <w:rPr>
          <w:b/>
          <w:sz w:val="24"/>
          <w:szCs w:val="24"/>
          <w:lang w:val="sr-Latn-CS"/>
        </w:rPr>
        <w:t xml:space="preserve">M51 </w:t>
      </w:r>
    </w:p>
    <w:p w:rsidR="007553C5" w:rsidRPr="00461ADD" w:rsidRDefault="007553C5" w:rsidP="007553C5">
      <w:pPr>
        <w:numPr>
          <w:ilvl w:val="0"/>
          <w:numId w:val="3"/>
        </w:numPr>
        <w:autoSpaceDE w:val="0"/>
        <w:autoSpaceDN w:val="0"/>
        <w:adjustRightInd w:val="0"/>
        <w:spacing w:after="0" w:line="240" w:lineRule="auto"/>
        <w:rPr>
          <w:sz w:val="24"/>
          <w:szCs w:val="24"/>
          <w:lang w:val="sr-Latn-CS"/>
        </w:rPr>
      </w:pPr>
      <w:r w:rsidRPr="00461ADD">
        <w:rPr>
          <w:sz w:val="24"/>
          <w:szCs w:val="24"/>
          <w:lang w:val="sr-Latn-CS"/>
        </w:rPr>
        <w:t xml:space="preserve">Marjanović V, Mihajlović M, Budić Z, Milićević R, Marjanović G: Uticaj halotana u toku anestezije na parametre primarne hemostaze. Anaesthesiol Jugoslav 1998; 23(3-4): 247-249. </w:t>
      </w:r>
      <w:r w:rsidRPr="00461ADD">
        <w:rPr>
          <w:b/>
          <w:sz w:val="24"/>
          <w:szCs w:val="24"/>
          <w:lang w:val="sr-Latn-CS"/>
        </w:rPr>
        <w:t xml:space="preserve">M52 </w:t>
      </w:r>
    </w:p>
    <w:p w:rsidR="00E63F28" w:rsidRPr="00461ADD" w:rsidRDefault="00E63F28" w:rsidP="00E63F28">
      <w:pPr>
        <w:pStyle w:val="ListParagraph"/>
        <w:tabs>
          <w:tab w:val="left" w:pos="4185"/>
        </w:tabs>
        <w:jc w:val="both"/>
        <w:rPr>
          <w:rFonts w:asciiTheme="minorHAnsi" w:hAnsiTheme="minorHAnsi" w:cstheme="minorHAnsi"/>
          <w:b/>
          <w:bCs/>
          <w:sz w:val="24"/>
          <w:szCs w:val="24"/>
        </w:rPr>
      </w:pPr>
    </w:p>
    <w:p w:rsidR="00E63F28" w:rsidRPr="00461ADD" w:rsidRDefault="00A97674" w:rsidP="00E63F28">
      <w:pPr>
        <w:pStyle w:val="ListParagraph"/>
        <w:tabs>
          <w:tab w:val="left" w:pos="4185"/>
        </w:tabs>
        <w:jc w:val="both"/>
        <w:rPr>
          <w:rFonts w:asciiTheme="minorHAnsi" w:hAnsiTheme="minorHAnsi" w:cstheme="minorHAnsi"/>
          <w:b/>
          <w:bCs/>
          <w:sz w:val="24"/>
          <w:szCs w:val="24"/>
        </w:rPr>
      </w:pPr>
      <w:proofErr w:type="spellStart"/>
      <w:r w:rsidRPr="00461ADD">
        <w:rPr>
          <w:rFonts w:asciiTheme="minorHAnsi" w:hAnsiTheme="minorHAnsi" w:cstheme="minorHAnsi"/>
          <w:b/>
          <w:bCs/>
          <w:sz w:val="24"/>
          <w:szCs w:val="24"/>
        </w:rPr>
        <w:t>Предавања</w:t>
      </w:r>
      <w:proofErr w:type="spellEnd"/>
      <w:r w:rsidRPr="00461ADD">
        <w:rPr>
          <w:rFonts w:asciiTheme="minorHAnsi" w:hAnsiTheme="minorHAnsi" w:cstheme="minorHAnsi"/>
          <w:b/>
          <w:bCs/>
          <w:sz w:val="24"/>
          <w:szCs w:val="24"/>
        </w:rPr>
        <w:t xml:space="preserve"> </w:t>
      </w:r>
      <w:proofErr w:type="spellStart"/>
      <w:r w:rsidRPr="00461ADD">
        <w:rPr>
          <w:rFonts w:asciiTheme="minorHAnsi" w:hAnsiTheme="minorHAnsi" w:cstheme="minorHAnsi"/>
          <w:b/>
          <w:bCs/>
          <w:sz w:val="24"/>
          <w:szCs w:val="24"/>
        </w:rPr>
        <w:t>по</w:t>
      </w:r>
      <w:proofErr w:type="spellEnd"/>
      <w:r w:rsidRPr="00461ADD">
        <w:rPr>
          <w:rFonts w:asciiTheme="minorHAnsi" w:hAnsiTheme="minorHAnsi" w:cstheme="minorHAnsi"/>
          <w:b/>
          <w:bCs/>
          <w:sz w:val="24"/>
          <w:szCs w:val="24"/>
        </w:rPr>
        <w:t xml:space="preserve"> </w:t>
      </w:r>
      <w:proofErr w:type="spellStart"/>
      <w:r w:rsidRPr="00461ADD">
        <w:rPr>
          <w:rFonts w:asciiTheme="minorHAnsi" w:hAnsiTheme="minorHAnsi" w:cstheme="minorHAnsi"/>
          <w:b/>
          <w:bCs/>
          <w:sz w:val="24"/>
          <w:szCs w:val="24"/>
        </w:rPr>
        <w:t>позиву</w:t>
      </w:r>
      <w:proofErr w:type="spellEnd"/>
      <w:r w:rsidRPr="00461ADD">
        <w:rPr>
          <w:rFonts w:asciiTheme="minorHAnsi" w:hAnsiTheme="minorHAnsi" w:cstheme="minorHAnsi"/>
          <w:b/>
          <w:bCs/>
          <w:sz w:val="24"/>
          <w:szCs w:val="24"/>
        </w:rPr>
        <w:t xml:space="preserve"> </w:t>
      </w:r>
      <w:proofErr w:type="spellStart"/>
      <w:r w:rsidRPr="00461ADD">
        <w:rPr>
          <w:rFonts w:asciiTheme="minorHAnsi" w:hAnsiTheme="minorHAnsi" w:cstheme="minorHAnsi"/>
          <w:b/>
          <w:bCs/>
          <w:sz w:val="24"/>
          <w:szCs w:val="24"/>
        </w:rPr>
        <w:t>са</w:t>
      </w:r>
      <w:proofErr w:type="spellEnd"/>
      <w:r w:rsidRPr="00461ADD">
        <w:rPr>
          <w:rFonts w:asciiTheme="minorHAnsi" w:hAnsiTheme="minorHAnsi" w:cstheme="minorHAnsi"/>
          <w:b/>
          <w:bCs/>
          <w:sz w:val="24"/>
          <w:szCs w:val="24"/>
        </w:rPr>
        <w:t xml:space="preserve"> </w:t>
      </w:r>
      <w:proofErr w:type="spellStart"/>
      <w:r w:rsidRPr="00461ADD">
        <w:rPr>
          <w:rFonts w:asciiTheme="minorHAnsi" w:hAnsiTheme="minorHAnsi" w:cstheme="minorHAnsi"/>
          <w:b/>
          <w:bCs/>
          <w:sz w:val="24"/>
          <w:szCs w:val="24"/>
        </w:rPr>
        <w:t>међународног</w:t>
      </w:r>
      <w:proofErr w:type="spellEnd"/>
      <w:r w:rsidRPr="00461ADD">
        <w:rPr>
          <w:rFonts w:asciiTheme="minorHAnsi" w:hAnsiTheme="minorHAnsi" w:cstheme="minorHAnsi"/>
          <w:b/>
          <w:bCs/>
          <w:sz w:val="24"/>
          <w:szCs w:val="24"/>
        </w:rPr>
        <w:t xml:space="preserve"> </w:t>
      </w:r>
      <w:proofErr w:type="spellStart"/>
      <w:r w:rsidR="009D10B3" w:rsidRPr="00461ADD">
        <w:rPr>
          <w:rFonts w:asciiTheme="minorHAnsi" w:hAnsiTheme="minorHAnsi" w:cstheme="minorHAnsi"/>
          <w:b/>
          <w:bCs/>
          <w:sz w:val="24"/>
          <w:szCs w:val="24"/>
        </w:rPr>
        <w:t>скупа</w:t>
      </w:r>
      <w:proofErr w:type="spellEnd"/>
      <w:r w:rsidR="009D10B3" w:rsidRPr="00461ADD">
        <w:rPr>
          <w:rFonts w:asciiTheme="minorHAnsi" w:hAnsiTheme="minorHAnsi" w:cstheme="minorHAnsi"/>
          <w:b/>
          <w:bCs/>
          <w:sz w:val="24"/>
          <w:szCs w:val="24"/>
        </w:rPr>
        <w:t xml:space="preserve"> </w:t>
      </w:r>
      <w:proofErr w:type="spellStart"/>
      <w:r w:rsidRPr="00461ADD">
        <w:rPr>
          <w:rFonts w:asciiTheme="minorHAnsi" w:hAnsiTheme="minorHAnsi" w:cstheme="minorHAnsi"/>
          <w:b/>
          <w:bCs/>
          <w:sz w:val="24"/>
          <w:szCs w:val="24"/>
        </w:rPr>
        <w:t>штампано</w:t>
      </w:r>
      <w:proofErr w:type="spellEnd"/>
      <w:r w:rsidRPr="00461ADD">
        <w:rPr>
          <w:rFonts w:asciiTheme="minorHAnsi" w:hAnsiTheme="minorHAnsi" w:cstheme="minorHAnsi"/>
          <w:b/>
          <w:bCs/>
          <w:sz w:val="24"/>
          <w:szCs w:val="24"/>
        </w:rPr>
        <w:t xml:space="preserve"> у </w:t>
      </w:r>
      <w:proofErr w:type="spellStart"/>
      <w:r w:rsidRPr="00461ADD">
        <w:rPr>
          <w:rFonts w:asciiTheme="minorHAnsi" w:hAnsiTheme="minorHAnsi" w:cstheme="minorHAnsi"/>
          <w:b/>
          <w:bCs/>
          <w:sz w:val="24"/>
          <w:szCs w:val="24"/>
        </w:rPr>
        <w:t>целини</w:t>
      </w:r>
      <w:proofErr w:type="spellEnd"/>
      <w:r w:rsidRPr="00461ADD">
        <w:rPr>
          <w:rFonts w:asciiTheme="minorHAnsi" w:hAnsiTheme="minorHAnsi" w:cstheme="minorHAnsi"/>
          <w:b/>
          <w:bCs/>
          <w:sz w:val="24"/>
          <w:szCs w:val="24"/>
        </w:rPr>
        <w:t xml:space="preserve"> (M31)</w:t>
      </w:r>
    </w:p>
    <w:p w:rsidR="00E63F28" w:rsidRPr="00461ADD" w:rsidRDefault="00E63F28" w:rsidP="00E63F28">
      <w:pPr>
        <w:pStyle w:val="ListParagraph"/>
        <w:tabs>
          <w:tab w:val="left" w:pos="4185"/>
        </w:tabs>
        <w:jc w:val="both"/>
        <w:rPr>
          <w:rFonts w:asciiTheme="minorHAnsi" w:hAnsiTheme="minorHAnsi" w:cstheme="minorHAnsi"/>
          <w:b/>
          <w:bCs/>
          <w:sz w:val="24"/>
          <w:szCs w:val="24"/>
        </w:rPr>
      </w:pPr>
    </w:p>
    <w:p w:rsidR="001F3427" w:rsidRPr="00461ADD" w:rsidRDefault="0096738D" w:rsidP="00420209">
      <w:pPr>
        <w:pStyle w:val="ListParagraph"/>
        <w:numPr>
          <w:ilvl w:val="0"/>
          <w:numId w:val="8"/>
        </w:numPr>
        <w:tabs>
          <w:tab w:val="left" w:pos="4185"/>
        </w:tabs>
        <w:spacing w:after="0" w:line="240" w:lineRule="auto"/>
        <w:jc w:val="both"/>
        <w:rPr>
          <w:sz w:val="24"/>
          <w:szCs w:val="24"/>
          <w:lang w:val="sr-Latn-CS"/>
        </w:rPr>
      </w:pPr>
      <w:r w:rsidRPr="00461ADD">
        <w:rPr>
          <w:sz w:val="24"/>
          <w:szCs w:val="24"/>
          <w:lang w:val="sr-Latn-CS"/>
        </w:rPr>
        <w:t>Marjanovic V, Budic I. Reimbursement of fluid and using of analgetics in traumatized children. SSEP Second International Congress. Ničić B. i sar. (eds), 2016.</w:t>
      </w:r>
    </w:p>
    <w:p w:rsidR="001F3427" w:rsidRPr="00461ADD" w:rsidRDefault="001F3427" w:rsidP="001F3427">
      <w:pPr>
        <w:pStyle w:val="ListParagraph"/>
        <w:numPr>
          <w:ilvl w:val="0"/>
          <w:numId w:val="8"/>
        </w:numPr>
        <w:tabs>
          <w:tab w:val="left" w:pos="4185"/>
        </w:tabs>
        <w:spacing w:after="0" w:line="240" w:lineRule="auto"/>
        <w:jc w:val="both"/>
        <w:rPr>
          <w:sz w:val="24"/>
          <w:szCs w:val="24"/>
          <w:lang w:val="sr-Latn-CS"/>
        </w:rPr>
      </w:pPr>
      <w:r w:rsidRPr="00461ADD">
        <w:rPr>
          <w:sz w:val="24"/>
          <w:szCs w:val="24"/>
          <w:lang w:val="sr-Latn-CS"/>
        </w:rPr>
        <w:t>Budic I, Bjelakovic B, Slavkovic A, Marjanovic V, Djeric D, Simic D. Osnovni principi enteralne ishrane u decjem uzrastu. Treci godisnji kongres Udruzenja za preventivnu pedijatriju Srbije sa medjunarodnim ucescem, Naisprint Nis, 45-47, 2016</w:t>
      </w:r>
    </w:p>
    <w:p w:rsidR="001F3427" w:rsidRPr="00461ADD" w:rsidRDefault="00D3203C" w:rsidP="00420209">
      <w:pPr>
        <w:pStyle w:val="ListParagraph"/>
        <w:numPr>
          <w:ilvl w:val="0"/>
          <w:numId w:val="8"/>
        </w:numPr>
        <w:tabs>
          <w:tab w:val="left" w:pos="4185"/>
        </w:tabs>
        <w:spacing w:after="0" w:line="240" w:lineRule="auto"/>
        <w:jc w:val="both"/>
        <w:rPr>
          <w:sz w:val="24"/>
          <w:szCs w:val="24"/>
          <w:lang w:val="sr-Latn-CS"/>
        </w:rPr>
      </w:pPr>
      <w:r w:rsidRPr="00461ADD">
        <w:rPr>
          <w:sz w:val="24"/>
          <w:szCs w:val="24"/>
          <w:lang w:val="sr-Latn-CS"/>
        </w:rPr>
        <w:lastRenderedPageBreak/>
        <w:t>Marjanovic V, Budic I, Jankovic R, Petrovic Z, Mihajlovic M, Simic D, Marjanovic G. Albumin – indications and contraindications in pediatric patient. Seventh Annual Spring Scientific Symposium in Anaesthesiology and Intensive Care, Radmilo Janković  sar. (eds), Faculty of Medicine, Nis, Galaksija Nis, 52-55, 2015</w:t>
      </w:r>
      <w:r w:rsidR="001C64E7" w:rsidRPr="00461ADD">
        <w:rPr>
          <w:sz w:val="24"/>
          <w:szCs w:val="24"/>
        </w:rPr>
        <w:t>.</w:t>
      </w:r>
    </w:p>
    <w:p w:rsidR="001F3427" w:rsidRPr="00461ADD" w:rsidRDefault="001F3427" w:rsidP="001F3427">
      <w:pPr>
        <w:pStyle w:val="ListParagraph"/>
        <w:numPr>
          <w:ilvl w:val="0"/>
          <w:numId w:val="8"/>
        </w:numPr>
        <w:tabs>
          <w:tab w:val="left" w:pos="4185"/>
        </w:tabs>
        <w:spacing w:after="0" w:line="240" w:lineRule="auto"/>
        <w:jc w:val="both"/>
        <w:rPr>
          <w:sz w:val="24"/>
          <w:szCs w:val="24"/>
          <w:lang w:val="sr-Latn-CS"/>
        </w:rPr>
      </w:pPr>
      <w:r w:rsidRPr="00461ADD">
        <w:rPr>
          <w:sz w:val="24"/>
          <w:szCs w:val="24"/>
          <w:lang w:val="sr-Latn-CS"/>
        </w:rPr>
        <w:t>Budic I, Marjanovic V, Mandras A, Djordjevic V, Novakovic D, Grozdanovic V, Simic D. Nitrous oxide- do we still need it? Seventh Annual Spring Scientific Symposium in Anaesthesiology and Intensive Care, Radmilo Janković  sar. (eds), Faculty of Medicine, Nis, Galaksija Nis, 202-206, 2015.</w:t>
      </w:r>
    </w:p>
    <w:p w:rsidR="001F3427" w:rsidRPr="00461ADD" w:rsidRDefault="001C64E7" w:rsidP="00420209">
      <w:pPr>
        <w:pStyle w:val="ListParagraph"/>
        <w:numPr>
          <w:ilvl w:val="0"/>
          <w:numId w:val="8"/>
        </w:numPr>
        <w:tabs>
          <w:tab w:val="left" w:pos="4185"/>
        </w:tabs>
        <w:spacing w:after="0" w:line="240" w:lineRule="auto"/>
        <w:jc w:val="both"/>
        <w:rPr>
          <w:sz w:val="24"/>
          <w:szCs w:val="24"/>
          <w:lang w:val="sr-Latn-CS"/>
        </w:rPr>
      </w:pPr>
      <w:r w:rsidRPr="00461ADD">
        <w:rPr>
          <w:sz w:val="24"/>
          <w:szCs w:val="24"/>
          <w:lang w:val="sr-Latn-CS"/>
        </w:rPr>
        <w:t xml:space="preserve">Marjanovic V, Mihajlovic M, Budic I, Jankovic R, Marjanovic G. Treatment of hematological emergencies in surgical patients. Sixth Annual Spring Scientific Symposium in Anaesthesiology and Intensive Care, Radmilo Janković  sar. (eds), Faculty of Medicine, Nis, Galaksija Nis, 79-84, 2014. </w:t>
      </w:r>
    </w:p>
    <w:p w:rsidR="001F3427" w:rsidRPr="00461ADD" w:rsidRDefault="001F3427" w:rsidP="001F3427">
      <w:pPr>
        <w:numPr>
          <w:ilvl w:val="0"/>
          <w:numId w:val="8"/>
        </w:numPr>
        <w:spacing w:after="0" w:line="240" w:lineRule="auto"/>
        <w:rPr>
          <w:sz w:val="24"/>
          <w:szCs w:val="24"/>
          <w:lang w:val="sr-Latn-CS"/>
        </w:rPr>
      </w:pPr>
      <w:r w:rsidRPr="00461ADD">
        <w:rPr>
          <w:sz w:val="24"/>
          <w:szCs w:val="24"/>
          <w:lang w:val="sr-Latn-CS"/>
        </w:rPr>
        <w:t xml:space="preserve">Budic I, Marjanovic V, Zivkovic B, Stojanovic I, Djuric V. Anatomske i fiziološke specifičnosti dečjeg uzrasta od značaja za izvođenje anestezije. VI Kongres UINARS, Knjiga sažetaka, Niš 2014.  </w:t>
      </w:r>
    </w:p>
    <w:p w:rsidR="001F3427" w:rsidRPr="00461ADD" w:rsidRDefault="001F3427" w:rsidP="001F3427">
      <w:pPr>
        <w:numPr>
          <w:ilvl w:val="0"/>
          <w:numId w:val="8"/>
        </w:numPr>
        <w:spacing w:after="0" w:line="240" w:lineRule="auto"/>
        <w:rPr>
          <w:sz w:val="24"/>
          <w:szCs w:val="24"/>
          <w:lang w:val="sr-Latn-CS"/>
        </w:rPr>
      </w:pPr>
      <w:r w:rsidRPr="00461ADD">
        <w:rPr>
          <w:sz w:val="24"/>
          <w:szCs w:val="24"/>
          <w:lang w:val="sr-Latn-CS"/>
        </w:rPr>
        <w:t>Budic I, Simic D, Marjanovic V, Jankovic R, Novakovic D, Grozdanovic V, Kostic A. Common comorbidities relevant to pediatric anesthesia. Sixth Annual Spring Scientific Symposium in Anaesthesiology and Intensive Care, Radmilo Janković  sar. (eds), Faculty of Medicine, Nis, Galaksija Nis, 155-161, 2014.</w:t>
      </w:r>
    </w:p>
    <w:p w:rsidR="001F3427" w:rsidRPr="00461ADD" w:rsidRDefault="001C64E7" w:rsidP="00420209">
      <w:pPr>
        <w:pStyle w:val="ListParagraph"/>
        <w:numPr>
          <w:ilvl w:val="0"/>
          <w:numId w:val="8"/>
        </w:numPr>
        <w:tabs>
          <w:tab w:val="left" w:pos="4185"/>
        </w:tabs>
        <w:spacing w:after="0" w:line="240" w:lineRule="auto"/>
        <w:jc w:val="both"/>
        <w:rPr>
          <w:sz w:val="24"/>
          <w:szCs w:val="24"/>
          <w:lang w:val="sr-Latn-CS"/>
        </w:rPr>
      </w:pPr>
      <w:proofErr w:type="spellStart"/>
      <w:r w:rsidRPr="00461ADD">
        <w:rPr>
          <w:sz w:val="24"/>
          <w:szCs w:val="24"/>
        </w:rPr>
        <w:t>Marjanovic</w:t>
      </w:r>
      <w:proofErr w:type="spellEnd"/>
      <w:r w:rsidRPr="00461ADD">
        <w:rPr>
          <w:sz w:val="24"/>
          <w:szCs w:val="24"/>
        </w:rPr>
        <w:t xml:space="preserve"> V, </w:t>
      </w:r>
      <w:proofErr w:type="spellStart"/>
      <w:r w:rsidRPr="00461ADD">
        <w:rPr>
          <w:sz w:val="24"/>
          <w:szCs w:val="24"/>
        </w:rPr>
        <w:t>Budic</w:t>
      </w:r>
      <w:proofErr w:type="spellEnd"/>
      <w:r w:rsidRPr="00461ADD">
        <w:rPr>
          <w:sz w:val="24"/>
          <w:szCs w:val="24"/>
        </w:rPr>
        <w:t xml:space="preserve"> I, </w:t>
      </w:r>
      <w:proofErr w:type="spellStart"/>
      <w:r w:rsidRPr="00461ADD">
        <w:rPr>
          <w:sz w:val="24"/>
          <w:szCs w:val="24"/>
        </w:rPr>
        <w:t>Mihajlovic</w:t>
      </w:r>
      <w:proofErr w:type="spellEnd"/>
      <w:r w:rsidRPr="00461ADD">
        <w:rPr>
          <w:sz w:val="24"/>
          <w:szCs w:val="24"/>
        </w:rPr>
        <w:t xml:space="preserve"> M, </w:t>
      </w:r>
      <w:proofErr w:type="spellStart"/>
      <w:r w:rsidRPr="00461ADD">
        <w:rPr>
          <w:sz w:val="24"/>
          <w:szCs w:val="24"/>
        </w:rPr>
        <w:t>Novakovic</w:t>
      </w:r>
      <w:proofErr w:type="spellEnd"/>
      <w:r w:rsidRPr="00461ADD">
        <w:rPr>
          <w:sz w:val="24"/>
          <w:szCs w:val="24"/>
        </w:rPr>
        <w:t xml:space="preserve"> D, </w:t>
      </w:r>
      <w:proofErr w:type="spellStart"/>
      <w:r w:rsidRPr="00461ADD">
        <w:rPr>
          <w:sz w:val="24"/>
          <w:szCs w:val="24"/>
        </w:rPr>
        <w:t>Grozdanovic</w:t>
      </w:r>
      <w:proofErr w:type="spellEnd"/>
      <w:r w:rsidRPr="00461ADD">
        <w:rPr>
          <w:sz w:val="24"/>
          <w:szCs w:val="24"/>
        </w:rPr>
        <w:t xml:space="preserve"> V. Principles of massive transfusion in severely injured children. Third Congress of Pediatric Surgeons of Serbia with International Participation, </w:t>
      </w:r>
      <w:proofErr w:type="spellStart"/>
      <w:r w:rsidRPr="00461ADD">
        <w:rPr>
          <w:sz w:val="24"/>
          <w:szCs w:val="24"/>
        </w:rPr>
        <w:t>Andjelka</w:t>
      </w:r>
      <w:proofErr w:type="spellEnd"/>
      <w:r w:rsidRPr="00461ADD">
        <w:rPr>
          <w:sz w:val="24"/>
          <w:szCs w:val="24"/>
        </w:rPr>
        <w:t xml:space="preserve"> </w:t>
      </w:r>
      <w:proofErr w:type="spellStart"/>
      <w:r w:rsidRPr="00461ADD">
        <w:rPr>
          <w:sz w:val="24"/>
          <w:szCs w:val="24"/>
        </w:rPr>
        <w:t>Slavkovic</w:t>
      </w:r>
      <w:proofErr w:type="spellEnd"/>
      <w:r w:rsidRPr="00461ADD">
        <w:rPr>
          <w:sz w:val="24"/>
          <w:szCs w:val="24"/>
        </w:rPr>
        <w:t xml:space="preserve"> (</w:t>
      </w:r>
      <w:proofErr w:type="spellStart"/>
      <w:r w:rsidRPr="00461ADD">
        <w:rPr>
          <w:sz w:val="24"/>
          <w:szCs w:val="24"/>
        </w:rPr>
        <w:t>eds</w:t>
      </w:r>
      <w:proofErr w:type="spellEnd"/>
      <w:r w:rsidRPr="00461ADD">
        <w:rPr>
          <w:sz w:val="24"/>
          <w:szCs w:val="24"/>
        </w:rPr>
        <w:t xml:space="preserve">),  </w:t>
      </w:r>
      <w:r w:rsidRPr="00461ADD">
        <w:rPr>
          <w:sz w:val="24"/>
          <w:szCs w:val="24"/>
          <w:lang w:val="sr-Latn-CS"/>
        </w:rPr>
        <w:t xml:space="preserve">Faculty of Medicine, Nis, Naisprint Nis, 86-88, </w:t>
      </w:r>
      <w:r w:rsidRPr="00461ADD">
        <w:rPr>
          <w:sz w:val="24"/>
          <w:szCs w:val="24"/>
        </w:rPr>
        <w:t xml:space="preserve">2014. </w:t>
      </w:r>
    </w:p>
    <w:p w:rsidR="001F3427" w:rsidRPr="00461ADD" w:rsidRDefault="001F3427" w:rsidP="001F3427">
      <w:pPr>
        <w:numPr>
          <w:ilvl w:val="0"/>
          <w:numId w:val="8"/>
        </w:numPr>
        <w:spacing w:after="0" w:line="240" w:lineRule="auto"/>
        <w:rPr>
          <w:sz w:val="24"/>
          <w:szCs w:val="24"/>
          <w:lang w:val="sr-Latn-CS"/>
        </w:rPr>
      </w:pPr>
      <w:proofErr w:type="spellStart"/>
      <w:r w:rsidRPr="00461ADD">
        <w:rPr>
          <w:sz w:val="24"/>
          <w:szCs w:val="24"/>
        </w:rPr>
        <w:t>Budic</w:t>
      </w:r>
      <w:proofErr w:type="spellEnd"/>
      <w:r w:rsidRPr="00461ADD">
        <w:rPr>
          <w:sz w:val="24"/>
          <w:szCs w:val="24"/>
        </w:rPr>
        <w:t xml:space="preserve"> I, </w:t>
      </w:r>
      <w:proofErr w:type="spellStart"/>
      <w:r w:rsidRPr="00461ADD">
        <w:rPr>
          <w:sz w:val="24"/>
          <w:szCs w:val="24"/>
        </w:rPr>
        <w:t>Marjanovic</w:t>
      </w:r>
      <w:proofErr w:type="spellEnd"/>
      <w:r w:rsidRPr="00461ADD">
        <w:rPr>
          <w:sz w:val="24"/>
          <w:szCs w:val="24"/>
        </w:rPr>
        <w:t xml:space="preserve"> V, </w:t>
      </w:r>
      <w:proofErr w:type="spellStart"/>
      <w:r w:rsidRPr="00461ADD">
        <w:rPr>
          <w:sz w:val="24"/>
          <w:szCs w:val="24"/>
        </w:rPr>
        <w:t>Petrovic</w:t>
      </w:r>
      <w:proofErr w:type="spellEnd"/>
      <w:r w:rsidRPr="00461ADD">
        <w:rPr>
          <w:sz w:val="24"/>
          <w:szCs w:val="24"/>
        </w:rPr>
        <w:t xml:space="preserve"> Z, </w:t>
      </w:r>
      <w:proofErr w:type="spellStart"/>
      <w:r w:rsidRPr="00461ADD">
        <w:rPr>
          <w:sz w:val="24"/>
          <w:szCs w:val="24"/>
        </w:rPr>
        <w:t>Djordjevic</w:t>
      </w:r>
      <w:proofErr w:type="spellEnd"/>
      <w:r w:rsidRPr="00461ADD">
        <w:rPr>
          <w:sz w:val="24"/>
          <w:szCs w:val="24"/>
        </w:rPr>
        <w:t xml:space="preserve"> V, </w:t>
      </w:r>
      <w:proofErr w:type="spellStart"/>
      <w:r w:rsidRPr="00461ADD">
        <w:rPr>
          <w:sz w:val="24"/>
          <w:szCs w:val="24"/>
        </w:rPr>
        <w:t>Djordjevic</w:t>
      </w:r>
      <w:proofErr w:type="spellEnd"/>
      <w:r w:rsidRPr="00461ADD">
        <w:rPr>
          <w:sz w:val="24"/>
          <w:szCs w:val="24"/>
        </w:rPr>
        <w:t xml:space="preserve"> I, </w:t>
      </w:r>
      <w:proofErr w:type="spellStart"/>
      <w:r w:rsidRPr="00461ADD">
        <w:rPr>
          <w:sz w:val="24"/>
          <w:szCs w:val="24"/>
        </w:rPr>
        <w:t>Simic</w:t>
      </w:r>
      <w:proofErr w:type="spellEnd"/>
      <w:r w:rsidRPr="00461ADD">
        <w:rPr>
          <w:sz w:val="24"/>
          <w:szCs w:val="24"/>
        </w:rPr>
        <w:t xml:space="preserve"> D. Special characteristics of preoperative preparation in children. Third Congress of Pediatric Surgeons of Serbia with International Participation, </w:t>
      </w:r>
      <w:proofErr w:type="spellStart"/>
      <w:r w:rsidRPr="00461ADD">
        <w:rPr>
          <w:sz w:val="24"/>
          <w:szCs w:val="24"/>
        </w:rPr>
        <w:t>Andjelka</w:t>
      </w:r>
      <w:proofErr w:type="spellEnd"/>
      <w:r w:rsidRPr="00461ADD">
        <w:rPr>
          <w:sz w:val="24"/>
          <w:szCs w:val="24"/>
        </w:rPr>
        <w:t xml:space="preserve"> </w:t>
      </w:r>
      <w:proofErr w:type="spellStart"/>
      <w:r w:rsidRPr="00461ADD">
        <w:rPr>
          <w:sz w:val="24"/>
          <w:szCs w:val="24"/>
        </w:rPr>
        <w:t>Slavkovic</w:t>
      </w:r>
      <w:proofErr w:type="spellEnd"/>
      <w:r w:rsidRPr="00461ADD">
        <w:rPr>
          <w:sz w:val="24"/>
          <w:szCs w:val="24"/>
        </w:rPr>
        <w:t xml:space="preserve"> (</w:t>
      </w:r>
      <w:proofErr w:type="spellStart"/>
      <w:r w:rsidRPr="00461ADD">
        <w:rPr>
          <w:sz w:val="24"/>
          <w:szCs w:val="24"/>
        </w:rPr>
        <w:t>eds</w:t>
      </w:r>
      <w:proofErr w:type="spellEnd"/>
      <w:r w:rsidRPr="00461ADD">
        <w:rPr>
          <w:sz w:val="24"/>
          <w:szCs w:val="24"/>
        </w:rPr>
        <w:t xml:space="preserve">),  </w:t>
      </w:r>
      <w:r w:rsidRPr="00461ADD">
        <w:rPr>
          <w:sz w:val="24"/>
          <w:szCs w:val="24"/>
          <w:lang w:val="sr-Latn-CS"/>
        </w:rPr>
        <w:t xml:space="preserve">Faculty of Medicine, Nis, Naisprint Nis, 88- 90, </w:t>
      </w:r>
      <w:r w:rsidRPr="00461ADD">
        <w:rPr>
          <w:sz w:val="24"/>
          <w:szCs w:val="24"/>
        </w:rPr>
        <w:t xml:space="preserve">2014.  </w:t>
      </w:r>
    </w:p>
    <w:p w:rsidR="001F3427" w:rsidRPr="00461ADD" w:rsidRDefault="001C64E7" w:rsidP="00420209">
      <w:pPr>
        <w:pStyle w:val="ListParagraph"/>
        <w:numPr>
          <w:ilvl w:val="0"/>
          <w:numId w:val="8"/>
        </w:numPr>
        <w:tabs>
          <w:tab w:val="left" w:pos="4185"/>
        </w:tabs>
        <w:spacing w:after="0" w:line="240" w:lineRule="auto"/>
        <w:jc w:val="both"/>
        <w:rPr>
          <w:sz w:val="24"/>
          <w:szCs w:val="24"/>
          <w:lang w:val="sr-Latn-CS"/>
        </w:rPr>
      </w:pPr>
      <w:r w:rsidRPr="00461ADD">
        <w:rPr>
          <w:sz w:val="24"/>
          <w:szCs w:val="24"/>
          <w:lang w:val="sr-Latn-CS"/>
        </w:rPr>
        <w:t>Marjanovic V, Petrovic Z, Jankovic R, Budic I, Novakovic D, Grozdanovic V.Massive transfusion and blood product in the pediatric trauma patients. Fifth Annual Spring Scientific Symposium in Anaesthesiology and Intensive Care, Radmilo Janković  sar. (eds), Faculty of Medicine, Nis, Galaksija Nis, 147-152, 2013</w:t>
      </w:r>
      <w:r w:rsidR="001F3427" w:rsidRPr="00461ADD">
        <w:rPr>
          <w:sz w:val="24"/>
          <w:szCs w:val="24"/>
          <w:lang w:val="sr-Latn-CS"/>
        </w:rPr>
        <w:t>.</w:t>
      </w:r>
    </w:p>
    <w:p w:rsidR="001F3427" w:rsidRPr="00461ADD" w:rsidRDefault="001F3427" w:rsidP="001F3427">
      <w:pPr>
        <w:numPr>
          <w:ilvl w:val="0"/>
          <w:numId w:val="8"/>
        </w:numPr>
        <w:spacing w:after="0" w:line="240" w:lineRule="auto"/>
        <w:rPr>
          <w:sz w:val="24"/>
          <w:szCs w:val="24"/>
          <w:lang w:val="sr-Latn-CS"/>
        </w:rPr>
      </w:pPr>
      <w:r w:rsidRPr="00461ADD">
        <w:rPr>
          <w:sz w:val="24"/>
          <w:szCs w:val="24"/>
          <w:lang w:val="sr-Latn-CS"/>
        </w:rPr>
        <w:t xml:space="preserve">Novakovic D, Budic I, Marjanovic V, Petrovic Z, Grozdanovic V, Mihajlovic M, Djordjevic V. Peripheral nerve blocks of the anteriorabdominal wall in children. Fifth Annual Spring Scientific Symposium in Anaesthesiology and Intensive Care, Radmilo Janković  sar. (eds), Faculty of Medicine, Nis, Galaksija Nis, 81-84, 2013. </w:t>
      </w:r>
    </w:p>
    <w:p w:rsidR="001F3427" w:rsidRPr="00461ADD" w:rsidRDefault="001F3427" w:rsidP="001F3427">
      <w:pPr>
        <w:pStyle w:val="ListParagraph"/>
        <w:numPr>
          <w:ilvl w:val="0"/>
          <w:numId w:val="8"/>
        </w:numPr>
        <w:tabs>
          <w:tab w:val="left" w:pos="4185"/>
        </w:tabs>
        <w:spacing w:after="0" w:line="240" w:lineRule="auto"/>
        <w:jc w:val="both"/>
        <w:rPr>
          <w:sz w:val="24"/>
          <w:szCs w:val="24"/>
          <w:lang w:val="sr-Latn-CS"/>
        </w:rPr>
      </w:pPr>
      <w:r w:rsidRPr="00461ADD">
        <w:rPr>
          <w:sz w:val="24"/>
          <w:szCs w:val="24"/>
          <w:lang w:val="sr-Latn-CS"/>
        </w:rPr>
        <w:t>Budic I, Simic D, Marjanovic V, Novakovic D, Mihajlovic M, Djordjevic V. Common complications in pediatric anesthesia. Fifth Annual Spring Scientific Symposium in Anaesthesiology and Intensive Care, Radmilo Janković  sar. (eds), Faculty of Medicine, Nis, Galaksija Nis, 138-144, 2013.</w:t>
      </w:r>
    </w:p>
    <w:p w:rsidR="001F3427" w:rsidRPr="00461ADD" w:rsidRDefault="007B3EB8" w:rsidP="00420209">
      <w:pPr>
        <w:pStyle w:val="ListParagraph"/>
        <w:numPr>
          <w:ilvl w:val="0"/>
          <w:numId w:val="8"/>
        </w:numPr>
        <w:tabs>
          <w:tab w:val="left" w:pos="4185"/>
        </w:tabs>
        <w:spacing w:after="0" w:line="240" w:lineRule="auto"/>
        <w:jc w:val="both"/>
        <w:rPr>
          <w:sz w:val="24"/>
          <w:szCs w:val="24"/>
          <w:lang w:val="sr-Latn-CS"/>
        </w:rPr>
      </w:pPr>
      <w:r w:rsidRPr="00461ADD">
        <w:rPr>
          <w:sz w:val="24"/>
          <w:szCs w:val="24"/>
          <w:lang w:val="sr-Latn-CS"/>
        </w:rPr>
        <w:t>Marjanovic V, Mihajlovic M, Budic I, Novakovic D. Respiratory infections and pediatric anaesthesia. Fourth Annual Spring Scientific Symposium in Anaesthesiology and Intensive Care, Radmilo Janković  sar. (eds), Faculty of Medicine, Nis, Galaksija Nis, 120-125, 2012.</w:t>
      </w:r>
    </w:p>
    <w:p w:rsidR="001F3427" w:rsidRPr="00461ADD" w:rsidRDefault="001F3427" w:rsidP="001F3427">
      <w:pPr>
        <w:numPr>
          <w:ilvl w:val="0"/>
          <w:numId w:val="8"/>
        </w:numPr>
        <w:spacing w:after="0" w:line="240" w:lineRule="auto"/>
        <w:rPr>
          <w:sz w:val="24"/>
          <w:szCs w:val="24"/>
          <w:lang w:val="sr-Latn-CS"/>
        </w:rPr>
      </w:pPr>
      <w:r w:rsidRPr="00461ADD">
        <w:rPr>
          <w:sz w:val="24"/>
          <w:szCs w:val="24"/>
          <w:lang w:val="sr-Latn-CS"/>
        </w:rPr>
        <w:lastRenderedPageBreak/>
        <w:t xml:space="preserve">Novakovic D, Budic I, Marjanovic V, Petrovic Z, Grozdanovic V. Peripheral nerve blocks in pediatric orthopedic surgery. Fourth Annual Spring Scientific Symposium in Anaesthesiology and Intensive Care, Radmilo Janković  sar. (eds), Faculty of Medicine, Nis, Galaksija Nis, 66-71, 2012. </w:t>
      </w:r>
    </w:p>
    <w:p w:rsidR="001F3427" w:rsidRPr="00461ADD" w:rsidRDefault="001F3427" w:rsidP="001F3427">
      <w:pPr>
        <w:numPr>
          <w:ilvl w:val="0"/>
          <w:numId w:val="8"/>
        </w:numPr>
        <w:spacing w:after="0" w:line="240" w:lineRule="auto"/>
        <w:rPr>
          <w:sz w:val="24"/>
          <w:szCs w:val="24"/>
          <w:lang w:val="sr-Latn-CS"/>
        </w:rPr>
      </w:pPr>
      <w:r w:rsidRPr="00461ADD">
        <w:rPr>
          <w:sz w:val="24"/>
          <w:szCs w:val="24"/>
          <w:lang w:val="sr-Latn-CS"/>
        </w:rPr>
        <w:t xml:space="preserve">Budic I, Simic D, Marjanovic V, Novakovic D, Djordjevic V, Milojevic I, Trakovic-Jakovljevic S. Perioperative fluid therapy in children. Fourth Annual Spring Scientific Symposium in Anaesthesiology and Intensive Care, Radmilo Janković  sar. (eds), Faculty of Medicine, Nis, Galaksija Nis, 113-119, 2012. </w:t>
      </w:r>
    </w:p>
    <w:p w:rsidR="00F22764" w:rsidRPr="00461ADD" w:rsidRDefault="00F22764" w:rsidP="00F22764">
      <w:pPr>
        <w:numPr>
          <w:ilvl w:val="0"/>
          <w:numId w:val="8"/>
        </w:numPr>
        <w:spacing w:after="0" w:line="240" w:lineRule="auto"/>
        <w:rPr>
          <w:sz w:val="24"/>
          <w:szCs w:val="24"/>
          <w:lang w:val="sr-Latn-CS"/>
        </w:rPr>
      </w:pPr>
      <w:r w:rsidRPr="00461ADD">
        <w:rPr>
          <w:sz w:val="24"/>
          <w:szCs w:val="24"/>
          <w:lang w:val="sr-Latn-CS"/>
        </w:rPr>
        <w:t>Budic I, Simic D, Slavkovic A, Petrovic Z, Marjanovic V, Djordjevic I. Mechanical ventilation in pediatric patient. Advances in Critical Care Management, Radmilo Janković  sar. (eds), Faculty of Medicine, Nis, Galaksija Nis, 151-157, 2011.</w:t>
      </w:r>
    </w:p>
    <w:p w:rsidR="001F3427" w:rsidRPr="00461ADD" w:rsidRDefault="001F3427" w:rsidP="001F3427">
      <w:pPr>
        <w:pStyle w:val="ListParagraph"/>
        <w:numPr>
          <w:ilvl w:val="0"/>
          <w:numId w:val="8"/>
        </w:numPr>
        <w:tabs>
          <w:tab w:val="left" w:pos="4185"/>
        </w:tabs>
        <w:spacing w:after="0" w:line="240" w:lineRule="auto"/>
        <w:jc w:val="both"/>
        <w:rPr>
          <w:sz w:val="24"/>
          <w:szCs w:val="24"/>
          <w:lang w:val="sr-Latn-CS"/>
        </w:rPr>
      </w:pPr>
      <w:r w:rsidRPr="00461ADD">
        <w:rPr>
          <w:sz w:val="24"/>
          <w:szCs w:val="24"/>
          <w:lang w:val="sr-Latn-CS"/>
        </w:rPr>
        <w:t>Marjanović V, Slavković A, Mihajlović M, Petrović Z, Živanović D. Lečenje posttraumatskog pankreatitisa i pseudociste pankreasa. Trauma i anestezija, Radmilo Janković  sar. (eds), Medicinski fakultet Univerziteta u Nišu, Medivest Niš, 145-149, 2010</w:t>
      </w:r>
      <w:r w:rsidRPr="00461ADD">
        <w:rPr>
          <w:sz w:val="24"/>
          <w:szCs w:val="24"/>
        </w:rPr>
        <w:t>.</w:t>
      </w:r>
    </w:p>
    <w:p w:rsidR="001F3427" w:rsidRPr="00461ADD" w:rsidRDefault="001F3427" w:rsidP="001F3427">
      <w:pPr>
        <w:spacing w:after="0" w:line="240" w:lineRule="auto"/>
        <w:ind w:left="1440"/>
        <w:rPr>
          <w:sz w:val="24"/>
          <w:szCs w:val="24"/>
          <w:lang w:val="sr-Latn-CS"/>
        </w:rPr>
      </w:pPr>
    </w:p>
    <w:p w:rsidR="00871EF7" w:rsidRPr="00461ADD" w:rsidRDefault="00871EF7" w:rsidP="00871EF7">
      <w:pPr>
        <w:pStyle w:val="ListParagraph"/>
        <w:tabs>
          <w:tab w:val="left" w:pos="4185"/>
        </w:tabs>
        <w:jc w:val="both"/>
        <w:rPr>
          <w:rFonts w:asciiTheme="minorHAnsi" w:hAnsiTheme="minorHAnsi" w:cstheme="minorHAnsi"/>
          <w:b/>
          <w:bCs/>
          <w:sz w:val="24"/>
          <w:szCs w:val="24"/>
        </w:rPr>
      </w:pPr>
    </w:p>
    <w:p w:rsidR="00871EF7" w:rsidRPr="00461ADD" w:rsidRDefault="00871EF7" w:rsidP="00871EF7">
      <w:pPr>
        <w:pStyle w:val="ListParagraph"/>
        <w:tabs>
          <w:tab w:val="left" w:pos="4185"/>
        </w:tabs>
        <w:jc w:val="both"/>
        <w:rPr>
          <w:rFonts w:asciiTheme="minorHAnsi" w:hAnsiTheme="minorHAnsi" w:cstheme="minorHAnsi"/>
          <w:b/>
          <w:bCs/>
          <w:sz w:val="24"/>
          <w:szCs w:val="24"/>
        </w:rPr>
      </w:pPr>
      <w:proofErr w:type="spellStart"/>
      <w:r w:rsidRPr="00461ADD">
        <w:rPr>
          <w:rFonts w:asciiTheme="minorHAnsi" w:hAnsiTheme="minorHAnsi" w:cstheme="minorHAnsi"/>
          <w:b/>
          <w:bCs/>
          <w:sz w:val="24"/>
          <w:szCs w:val="24"/>
        </w:rPr>
        <w:t>Предавања</w:t>
      </w:r>
      <w:proofErr w:type="spellEnd"/>
      <w:r w:rsidRPr="00461ADD">
        <w:rPr>
          <w:rFonts w:asciiTheme="minorHAnsi" w:hAnsiTheme="minorHAnsi" w:cstheme="minorHAnsi"/>
          <w:b/>
          <w:bCs/>
          <w:sz w:val="24"/>
          <w:szCs w:val="24"/>
        </w:rPr>
        <w:t xml:space="preserve"> </w:t>
      </w:r>
      <w:proofErr w:type="spellStart"/>
      <w:r w:rsidRPr="00461ADD">
        <w:rPr>
          <w:rFonts w:asciiTheme="minorHAnsi" w:hAnsiTheme="minorHAnsi" w:cstheme="minorHAnsi"/>
          <w:b/>
          <w:bCs/>
          <w:sz w:val="24"/>
          <w:szCs w:val="24"/>
        </w:rPr>
        <w:t>по</w:t>
      </w:r>
      <w:proofErr w:type="spellEnd"/>
      <w:r w:rsidRPr="00461ADD">
        <w:rPr>
          <w:rFonts w:asciiTheme="minorHAnsi" w:hAnsiTheme="minorHAnsi" w:cstheme="minorHAnsi"/>
          <w:b/>
          <w:bCs/>
          <w:sz w:val="24"/>
          <w:szCs w:val="24"/>
        </w:rPr>
        <w:t xml:space="preserve"> </w:t>
      </w:r>
      <w:proofErr w:type="spellStart"/>
      <w:r w:rsidRPr="00461ADD">
        <w:rPr>
          <w:rFonts w:asciiTheme="minorHAnsi" w:hAnsiTheme="minorHAnsi" w:cstheme="minorHAnsi"/>
          <w:b/>
          <w:bCs/>
          <w:sz w:val="24"/>
          <w:szCs w:val="24"/>
        </w:rPr>
        <w:t>позиву</w:t>
      </w:r>
      <w:proofErr w:type="spellEnd"/>
      <w:r w:rsidRPr="00461ADD">
        <w:rPr>
          <w:rFonts w:asciiTheme="minorHAnsi" w:hAnsiTheme="minorHAnsi" w:cstheme="minorHAnsi"/>
          <w:b/>
          <w:bCs/>
          <w:sz w:val="24"/>
          <w:szCs w:val="24"/>
        </w:rPr>
        <w:t xml:space="preserve"> </w:t>
      </w:r>
      <w:proofErr w:type="spellStart"/>
      <w:r w:rsidRPr="00461ADD">
        <w:rPr>
          <w:rFonts w:asciiTheme="minorHAnsi" w:hAnsiTheme="minorHAnsi" w:cstheme="minorHAnsi"/>
          <w:b/>
          <w:bCs/>
          <w:sz w:val="24"/>
          <w:szCs w:val="24"/>
        </w:rPr>
        <w:t>са</w:t>
      </w:r>
      <w:proofErr w:type="spellEnd"/>
      <w:r w:rsidRPr="00461ADD">
        <w:rPr>
          <w:rFonts w:asciiTheme="minorHAnsi" w:hAnsiTheme="minorHAnsi" w:cstheme="minorHAnsi"/>
          <w:b/>
          <w:bCs/>
          <w:sz w:val="24"/>
          <w:szCs w:val="24"/>
        </w:rPr>
        <w:t xml:space="preserve"> </w:t>
      </w:r>
      <w:proofErr w:type="spellStart"/>
      <w:r w:rsidRPr="00461ADD">
        <w:rPr>
          <w:rFonts w:asciiTheme="minorHAnsi" w:hAnsiTheme="minorHAnsi" w:cstheme="minorHAnsi"/>
          <w:b/>
          <w:bCs/>
          <w:sz w:val="24"/>
          <w:szCs w:val="24"/>
        </w:rPr>
        <w:t>међународног</w:t>
      </w:r>
      <w:proofErr w:type="spellEnd"/>
      <w:r w:rsidRPr="00461ADD">
        <w:rPr>
          <w:rFonts w:asciiTheme="minorHAnsi" w:hAnsiTheme="minorHAnsi" w:cstheme="minorHAnsi"/>
          <w:b/>
          <w:bCs/>
          <w:sz w:val="24"/>
          <w:szCs w:val="24"/>
        </w:rPr>
        <w:t xml:space="preserve"> </w:t>
      </w:r>
      <w:proofErr w:type="spellStart"/>
      <w:r w:rsidRPr="00461ADD">
        <w:rPr>
          <w:rFonts w:asciiTheme="minorHAnsi" w:hAnsiTheme="minorHAnsi" w:cstheme="minorHAnsi"/>
          <w:b/>
          <w:bCs/>
          <w:sz w:val="24"/>
          <w:szCs w:val="24"/>
        </w:rPr>
        <w:t>скупа</w:t>
      </w:r>
      <w:proofErr w:type="spellEnd"/>
      <w:r w:rsidRPr="00461ADD">
        <w:rPr>
          <w:rFonts w:asciiTheme="minorHAnsi" w:hAnsiTheme="minorHAnsi" w:cstheme="minorHAnsi"/>
          <w:b/>
          <w:bCs/>
          <w:sz w:val="24"/>
          <w:szCs w:val="24"/>
        </w:rPr>
        <w:t xml:space="preserve"> </w:t>
      </w:r>
      <w:proofErr w:type="spellStart"/>
      <w:r w:rsidRPr="00461ADD">
        <w:rPr>
          <w:rFonts w:asciiTheme="minorHAnsi" w:hAnsiTheme="minorHAnsi" w:cstheme="minorHAnsi"/>
          <w:b/>
          <w:bCs/>
          <w:sz w:val="24"/>
          <w:szCs w:val="24"/>
        </w:rPr>
        <w:t>штампано</w:t>
      </w:r>
      <w:proofErr w:type="spellEnd"/>
      <w:r w:rsidRPr="00461ADD">
        <w:rPr>
          <w:rFonts w:asciiTheme="minorHAnsi" w:hAnsiTheme="minorHAnsi" w:cstheme="minorHAnsi"/>
          <w:b/>
          <w:bCs/>
          <w:sz w:val="24"/>
          <w:szCs w:val="24"/>
        </w:rPr>
        <w:t xml:space="preserve"> у </w:t>
      </w:r>
      <w:proofErr w:type="spellStart"/>
      <w:r w:rsidRPr="00461ADD">
        <w:rPr>
          <w:rFonts w:asciiTheme="minorHAnsi" w:hAnsiTheme="minorHAnsi" w:cstheme="minorHAnsi"/>
          <w:b/>
          <w:bCs/>
          <w:sz w:val="24"/>
          <w:szCs w:val="24"/>
        </w:rPr>
        <w:t>изводу</w:t>
      </w:r>
      <w:proofErr w:type="spellEnd"/>
      <w:r w:rsidRPr="00461ADD">
        <w:rPr>
          <w:rFonts w:asciiTheme="minorHAnsi" w:hAnsiTheme="minorHAnsi" w:cstheme="minorHAnsi"/>
          <w:b/>
          <w:bCs/>
          <w:sz w:val="24"/>
          <w:szCs w:val="24"/>
        </w:rPr>
        <w:t xml:space="preserve"> (M32) </w:t>
      </w:r>
    </w:p>
    <w:p w:rsidR="00871EF7" w:rsidRPr="00461ADD" w:rsidRDefault="00871EF7" w:rsidP="00871EF7">
      <w:pPr>
        <w:pStyle w:val="ListParagraph"/>
        <w:tabs>
          <w:tab w:val="left" w:pos="4185"/>
        </w:tabs>
        <w:jc w:val="both"/>
        <w:rPr>
          <w:rFonts w:asciiTheme="minorHAnsi" w:hAnsiTheme="minorHAnsi" w:cstheme="minorHAnsi"/>
          <w:b/>
          <w:bCs/>
          <w:sz w:val="24"/>
          <w:szCs w:val="24"/>
        </w:rPr>
      </w:pPr>
    </w:p>
    <w:p w:rsidR="00871EF7" w:rsidRPr="00461ADD" w:rsidRDefault="00871EF7" w:rsidP="00871EF7">
      <w:pPr>
        <w:pStyle w:val="ListParagraph"/>
        <w:numPr>
          <w:ilvl w:val="0"/>
          <w:numId w:val="15"/>
        </w:numPr>
        <w:tabs>
          <w:tab w:val="left" w:pos="4185"/>
        </w:tabs>
        <w:jc w:val="both"/>
        <w:rPr>
          <w:sz w:val="24"/>
          <w:szCs w:val="24"/>
          <w:lang w:val="sr-Latn-CS"/>
        </w:rPr>
      </w:pPr>
      <w:r w:rsidRPr="00461ADD">
        <w:rPr>
          <w:sz w:val="24"/>
          <w:szCs w:val="24"/>
          <w:lang w:val="sr-Latn-CS"/>
        </w:rPr>
        <w:t>Marjanovic V. Komplikacije pri transfuziji krvi kod kritično-obolelog pacijenta. VI Kongres UINARS, Knjiga sažetaka, Niš 2014.</w:t>
      </w:r>
    </w:p>
    <w:p w:rsidR="00C524F6" w:rsidRPr="00461ADD" w:rsidRDefault="00C524F6" w:rsidP="00C524F6">
      <w:pPr>
        <w:tabs>
          <w:tab w:val="left" w:pos="4185"/>
        </w:tabs>
        <w:ind w:left="720"/>
        <w:jc w:val="both"/>
        <w:rPr>
          <w:rFonts w:cstheme="minorHAnsi"/>
          <w:b/>
          <w:bCs/>
          <w:sz w:val="24"/>
          <w:szCs w:val="24"/>
        </w:rPr>
      </w:pPr>
      <w:proofErr w:type="spellStart"/>
      <w:r w:rsidRPr="00461ADD">
        <w:rPr>
          <w:rFonts w:cstheme="minorHAnsi"/>
          <w:b/>
          <w:sz w:val="24"/>
          <w:szCs w:val="24"/>
        </w:rPr>
        <w:t>Саопштења</w:t>
      </w:r>
      <w:proofErr w:type="spellEnd"/>
      <w:r w:rsidRPr="00461ADD">
        <w:rPr>
          <w:rFonts w:cstheme="minorHAnsi"/>
          <w:b/>
          <w:sz w:val="24"/>
          <w:szCs w:val="24"/>
        </w:rPr>
        <w:t xml:space="preserve"> </w:t>
      </w:r>
      <w:proofErr w:type="spellStart"/>
      <w:r w:rsidRPr="00461ADD">
        <w:rPr>
          <w:rFonts w:cstheme="minorHAnsi"/>
          <w:b/>
          <w:sz w:val="24"/>
          <w:szCs w:val="24"/>
        </w:rPr>
        <w:t>са</w:t>
      </w:r>
      <w:proofErr w:type="spellEnd"/>
      <w:r w:rsidRPr="00461ADD">
        <w:rPr>
          <w:rFonts w:cstheme="minorHAnsi"/>
          <w:b/>
          <w:sz w:val="24"/>
          <w:szCs w:val="24"/>
        </w:rPr>
        <w:t xml:space="preserve"> </w:t>
      </w:r>
      <w:proofErr w:type="spellStart"/>
      <w:r w:rsidRPr="00461ADD">
        <w:rPr>
          <w:rFonts w:cstheme="minorHAnsi"/>
          <w:b/>
          <w:sz w:val="24"/>
          <w:szCs w:val="24"/>
        </w:rPr>
        <w:t>скупа</w:t>
      </w:r>
      <w:proofErr w:type="spellEnd"/>
      <w:r w:rsidRPr="00461ADD">
        <w:rPr>
          <w:rFonts w:cstheme="minorHAnsi"/>
          <w:b/>
          <w:sz w:val="24"/>
          <w:szCs w:val="24"/>
        </w:rPr>
        <w:t xml:space="preserve"> </w:t>
      </w:r>
      <w:proofErr w:type="spellStart"/>
      <w:r w:rsidRPr="00461ADD">
        <w:rPr>
          <w:rFonts w:cstheme="minorHAnsi"/>
          <w:b/>
          <w:sz w:val="24"/>
          <w:szCs w:val="24"/>
        </w:rPr>
        <w:t>националног</w:t>
      </w:r>
      <w:proofErr w:type="spellEnd"/>
      <w:r w:rsidRPr="00461ADD">
        <w:rPr>
          <w:rFonts w:cstheme="minorHAnsi"/>
          <w:b/>
          <w:sz w:val="24"/>
          <w:szCs w:val="24"/>
        </w:rPr>
        <w:t xml:space="preserve"> значаја штампано у целини </w:t>
      </w:r>
      <w:r w:rsidRPr="00461ADD">
        <w:rPr>
          <w:rFonts w:cstheme="minorHAnsi"/>
          <w:b/>
          <w:bCs/>
          <w:sz w:val="24"/>
          <w:szCs w:val="24"/>
        </w:rPr>
        <w:t>(M63)</w:t>
      </w:r>
    </w:p>
    <w:p w:rsidR="009126D4" w:rsidRPr="00461ADD" w:rsidRDefault="00C524F6" w:rsidP="00C524F6">
      <w:pPr>
        <w:numPr>
          <w:ilvl w:val="0"/>
          <w:numId w:val="5"/>
        </w:numPr>
        <w:spacing w:after="0" w:line="240" w:lineRule="auto"/>
        <w:rPr>
          <w:sz w:val="24"/>
          <w:szCs w:val="24"/>
          <w:lang w:val="sr-Latn-CS"/>
        </w:rPr>
      </w:pPr>
      <w:r w:rsidRPr="00461ADD">
        <w:rPr>
          <w:sz w:val="24"/>
          <w:szCs w:val="24"/>
          <w:lang w:val="sr-Latn-CS"/>
        </w:rPr>
        <w:t>Budić I, Simić D, Novaković D, Marjanović V, Milojević I. Mišićni relaksanti u pedijatrijskoj anesteziji. Zbornik predavanja - naučni seminar „Neuromuskularni blok – savremeni koncept i novi izazovi kliničke prakse“ SKC Niš 2009: 49-54.</w:t>
      </w:r>
    </w:p>
    <w:p w:rsidR="00B75268" w:rsidRPr="00461ADD" w:rsidRDefault="00B75268" w:rsidP="00B75268">
      <w:pPr>
        <w:spacing w:after="0" w:line="240" w:lineRule="auto"/>
        <w:rPr>
          <w:sz w:val="24"/>
          <w:szCs w:val="24"/>
        </w:rPr>
      </w:pPr>
    </w:p>
    <w:p w:rsidR="008A2C65" w:rsidRPr="00461ADD" w:rsidRDefault="00B75268" w:rsidP="008A2C65">
      <w:pPr>
        <w:spacing w:after="0" w:line="240" w:lineRule="auto"/>
        <w:ind w:firstLine="540"/>
        <w:rPr>
          <w:rFonts w:cs="TimesNewRomanPS-BoldMT"/>
          <w:b/>
          <w:bCs/>
          <w:sz w:val="24"/>
          <w:szCs w:val="24"/>
        </w:rPr>
      </w:pPr>
      <w:proofErr w:type="spellStart"/>
      <w:r w:rsidRPr="00461ADD">
        <w:rPr>
          <w:rFonts w:cstheme="minorHAnsi"/>
          <w:b/>
          <w:sz w:val="24"/>
          <w:szCs w:val="24"/>
        </w:rPr>
        <w:t>Саопштења</w:t>
      </w:r>
      <w:proofErr w:type="spellEnd"/>
      <w:r w:rsidRPr="00461ADD">
        <w:rPr>
          <w:rFonts w:cstheme="minorHAnsi"/>
          <w:b/>
          <w:sz w:val="24"/>
          <w:szCs w:val="24"/>
        </w:rPr>
        <w:t xml:space="preserve"> </w:t>
      </w:r>
      <w:proofErr w:type="spellStart"/>
      <w:r w:rsidRPr="00461ADD">
        <w:rPr>
          <w:rFonts w:cstheme="minorHAnsi"/>
          <w:b/>
          <w:sz w:val="24"/>
          <w:szCs w:val="24"/>
        </w:rPr>
        <w:t>са</w:t>
      </w:r>
      <w:proofErr w:type="spellEnd"/>
      <w:r w:rsidRPr="00461ADD">
        <w:rPr>
          <w:rFonts w:cstheme="minorHAnsi"/>
          <w:b/>
          <w:sz w:val="24"/>
          <w:szCs w:val="24"/>
        </w:rPr>
        <w:t xml:space="preserve"> </w:t>
      </w:r>
      <w:proofErr w:type="spellStart"/>
      <w:r w:rsidRPr="00461ADD">
        <w:rPr>
          <w:rFonts w:cstheme="minorHAnsi"/>
          <w:b/>
          <w:sz w:val="24"/>
          <w:szCs w:val="24"/>
        </w:rPr>
        <w:t>међународног</w:t>
      </w:r>
      <w:proofErr w:type="spellEnd"/>
      <w:r w:rsidRPr="00461ADD">
        <w:rPr>
          <w:rFonts w:cstheme="minorHAnsi"/>
          <w:b/>
          <w:sz w:val="24"/>
          <w:szCs w:val="24"/>
        </w:rPr>
        <w:t xml:space="preserve"> </w:t>
      </w:r>
      <w:proofErr w:type="spellStart"/>
      <w:r w:rsidR="0022364A" w:rsidRPr="00461ADD">
        <w:rPr>
          <w:rFonts w:cstheme="minorHAnsi"/>
          <w:b/>
          <w:sz w:val="24"/>
          <w:szCs w:val="24"/>
        </w:rPr>
        <w:t>скупа</w:t>
      </w:r>
      <w:proofErr w:type="spellEnd"/>
      <w:r w:rsidR="0022364A" w:rsidRPr="00461ADD">
        <w:rPr>
          <w:rFonts w:cstheme="minorHAnsi"/>
          <w:b/>
          <w:sz w:val="24"/>
          <w:szCs w:val="24"/>
        </w:rPr>
        <w:t xml:space="preserve"> </w:t>
      </w:r>
      <w:proofErr w:type="spellStart"/>
      <w:r w:rsidRPr="00461ADD">
        <w:rPr>
          <w:rFonts w:cstheme="minorHAnsi"/>
          <w:b/>
          <w:sz w:val="24"/>
          <w:szCs w:val="24"/>
        </w:rPr>
        <w:t>штампано</w:t>
      </w:r>
      <w:proofErr w:type="spellEnd"/>
      <w:r w:rsidRPr="00461ADD">
        <w:rPr>
          <w:rFonts w:cstheme="minorHAnsi"/>
          <w:b/>
          <w:sz w:val="24"/>
          <w:szCs w:val="24"/>
        </w:rPr>
        <w:t xml:space="preserve"> у </w:t>
      </w:r>
      <w:proofErr w:type="spellStart"/>
      <w:r w:rsidRPr="00461ADD">
        <w:rPr>
          <w:rFonts w:cstheme="minorHAnsi"/>
          <w:b/>
          <w:sz w:val="24"/>
          <w:szCs w:val="24"/>
        </w:rPr>
        <w:t>изводу</w:t>
      </w:r>
      <w:proofErr w:type="spellEnd"/>
      <w:r w:rsidRPr="00461ADD">
        <w:rPr>
          <w:rFonts w:cstheme="minorHAnsi"/>
          <w:b/>
          <w:sz w:val="24"/>
          <w:szCs w:val="24"/>
        </w:rPr>
        <w:t xml:space="preserve"> </w:t>
      </w:r>
      <w:r w:rsidRPr="00461ADD">
        <w:rPr>
          <w:rFonts w:ascii="TimesNewRomanPS-BoldMT" w:hAnsi="TimesNewRomanPS-BoldMT" w:cs="TimesNewRomanPS-BoldMT"/>
          <w:b/>
          <w:bCs/>
          <w:sz w:val="24"/>
          <w:szCs w:val="24"/>
        </w:rPr>
        <w:t>(M34)</w:t>
      </w:r>
    </w:p>
    <w:p w:rsidR="008A2C65" w:rsidRPr="00461ADD" w:rsidRDefault="008A2C65" w:rsidP="008A2C65">
      <w:pPr>
        <w:spacing w:after="0" w:line="240" w:lineRule="auto"/>
        <w:ind w:firstLine="540"/>
        <w:rPr>
          <w:rFonts w:cs="TimesNewRomanPS-BoldMT"/>
          <w:b/>
          <w:bCs/>
          <w:sz w:val="24"/>
          <w:szCs w:val="24"/>
        </w:rPr>
      </w:pPr>
    </w:p>
    <w:p w:rsidR="00CF28E1" w:rsidRPr="00461ADD" w:rsidRDefault="00C524F6" w:rsidP="00CF28E1">
      <w:pPr>
        <w:numPr>
          <w:ilvl w:val="0"/>
          <w:numId w:val="9"/>
        </w:numPr>
        <w:spacing w:after="0" w:line="240" w:lineRule="auto"/>
        <w:rPr>
          <w:rFonts w:ascii="Times New Roman" w:hAnsi="Times New Roman" w:cs="Times New Roman"/>
          <w:sz w:val="24"/>
          <w:szCs w:val="24"/>
        </w:rPr>
      </w:pPr>
      <w:r w:rsidRPr="00461ADD">
        <w:rPr>
          <w:sz w:val="24"/>
          <w:szCs w:val="24"/>
          <w:lang w:val="sr-Latn-CS"/>
        </w:rPr>
        <w:t xml:space="preserve"> </w:t>
      </w:r>
      <w:r w:rsidR="0000003E" w:rsidRPr="00461ADD">
        <w:rPr>
          <w:bCs/>
          <w:sz w:val="24"/>
          <w:szCs w:val="24"/>
          <w:lang w:val="sr-Latn-CS"/>
        </w:rPr>
        <w:t>Marjanovic V, Petrovic Z, Budic I, Simic D. Post extubation negative pressure pulmonary oedema in an infant: a case report. 8th European Congress</w:t>
      </w:r>
      <w:r w:rsidR="00CF28E1" w:rsidRPr="00461ADD">
        <w:rPr>
          <w:bCs/>
          <w:sz w:val="24"/>
          <w:szCs w:val="24"/>
          <w:lang w:val="sr-Latn-CS"/>
        </w:rPr>
        <w:t xml:space="preserve"> on Paediatric Anaesthesia 2016.</w:t>
      </w:r>
    </w:p>
    <w:p w:rsidR="0000003E" w:rsidRPr="00461ADD" w:rsidRDefault="0000003E" w:rsidP="0000003E">
      <w:pPr>
        <w:numPr>
          <w:ilvl w:val="0"/>
          <w:numId w:val="9"/>
        </w:numPr>
        <w:spacing w:after="0" w:line="240" w:lineRule="auto"/>
        <w:rPr>
          <w:bCs/>
          <w:sz w:val="24"/>
          <w:szCs w:val="24"/>
          <w:lang w:val="sr-Latn-CS"/>
        </w:rPr>
      </w:pPr>
      <w:r w:rsidRPr="00461ADD">
        <w:rPr>
          <w:rFonts w:cstheme="minorHAnsi"/>
          <w:bCs/>
          <w:sz w:val="24"/>
          <w:szCs w:val="24"/>
          <w:lang w:val="sr-Latn-CS"/>
        </w:rPr>
        <w:t xml:space="preserve">Marjanovic V, </w:t>
      </w:r>
      <w:proofErr w:type="spellStart"/>
      <w:r w:rsidR="00CF28E1" w:rsidRPr="00461ADD">
        <w:rPr>
          <w:rFonts w:cstheme="minorHAnsi"/>
          <w:sz w:val="24"/>
          <w:szCs w:val="24"/>
        </w:rPr>
        <w:t>Budic</w:t>
      </w:r>
      <w:proofErr w:type="spellEnd"/>
      <w:r w:rsidR="00CF28E1" w:rsidRPr="00461ADD">
        <w:rPr>
          <w:rFonts w:cstheme="minorHAnsi"/>
          <w:sz w:val="24"/>
          <w:szCs w:val="24"/>
        </w:rPr>
        <w:t xml:space="preserve"> I, </w:t>
      </w:r>
      <w:proofErr w:type="spellStart"/>
      <w:r w:rsidR="00CF28E1" w:rsidRPr="00461ADD">
        <w:rPr>
          <w:rFonts w:cstheme="minorHAnsi"/>
          <w:sz w:val="24"/>
          <w:szCs w:val="24"/>
        </w:rPr>
        <w:t>Stevic</w:t>
      </w:r>
      <w:proofErr w:type="spellEnd"/>
      <w:r w:rsidR="00CF28E1" w:rsidRPr="00461ADD">
        <w:rPr>
          <w:rFonts w:cstheme="minorHAnsi"/>
          <w:sz w:val="24"/>
          <w:szCs w:val="24"/>
        </w:rPr>
        <w:t xml:space="preserve"> M, </w:t>
      </w:r>
      <w:proofErr w:type="spellStart"/>
      <w:r w:rsidR="00CF28E1" w:rsidRPr="00461ADD">
        <w:rPr>
          <w:rFonts w:cstheme="minorHAnsi"/>
          <w:sz w:val="24"/>
          <w:szCs w:val="24"/>
        </w:rPr>
        <w:t>Simic</w:t>
      </w:r>
      <w:proofErr w:type="spellEnd"/>
      <w:r w:rsidR="00CF28E1" w:rsidRPr="00461ADD">
        <w:rPr>
          <w:rFonts w:cstheme="minorHAnsi"/>
          <w:sz w:val="24"/>
          <w:szCs w:val="24"/>
        </w:rPr>
        <w:t xml:space="preserve"> D.</w:t>
      </w:r>
      <w:r w:rsidR="00CF28E1" w:rsidRPr="00461ADD">
        <w:rPr>
          <w:rFonts w:ascii="Times New Roman" w:hAnsi="Times New Roman" w:cs="Times New Roman"/>
          <w:sz w:val="24"/>
          <w:szCs w:val="24"/>
        </w:rPr>
        <w:t xml:space="preserve"> </w:t>
      </w:r>
      <w:r w:rsidRPr="00461ADD">
        <w:rPr>
          <w:bCs/>
          <w:sz w:val="24"/>
          <w:szCs w:val="24"/>
          <w:lang w:val="sr-Latn-CS"/>
        </w:rPr>
        <w:t>A comparation of three different volumes of levobupivacaine for caudal anesthesia in children undergoing orchidopexy and inguinal hernia repair. 8th European Congress on Paediatric Anaesthesia 2016</w:t>
      </w:r>
      <w:r w:rsidR="00CF28E1" w:rsidRPr="00461ADD">
        <w:rPr>
          <w:bCs/>
          <w:sz w:val="24"/>
          <w:szCs w:val="24"/>
          <w:lang w:val="sr-Latn-CS"/>
        </w:rPr>
        <w:t>.</w:t>
      </w:r>
      <w:r w:rsidRPr="00461ADD">
        <w:rPr>
          <w:bCs/>
          <w:sz w:val="24"/>
          <w:szCs w:val="24"/>
          <w:lang w:val="sr-Latn-CS"/>
        </w:rPr>
        <w:t xml:space="preserve"> </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 xml:space="preserve">Budic I, Kitic D, Simic D, Petrovic Z, Marjanovic V. The influence of anaesthetic chemical structure on reducing tourniquet induced ischemia-reperfusion injuries during extremity surgery at childrens age. Paediatr Anaesth 2012; 22: 928. </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 xml:space="preserve">Budic I, Pavlovic D, Simic D, Cvetkovic T, Marjanovic V, Kovacevic T. The influence of antioxidant property of anesthetics on erythrocyte lipid peroxidation as a to H2O2-induced stress after ischemia-reperfusion injury in children. International Assembly for Pediatric Anesthesia. Book of abstracts, Washington, USA, 2012, GA2-45. </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lastRenderedPageBreak/>
        <w:t xml:space="preserve">Budic I, Kitic D, Simic D, Petrovic Z, Marjanovic V. The influence of anaesthetic chemical structure on reducing tourniquet induced ischemia-reperfusion injuries during extremity surgery at childrens age. 3rd Annual Congress of the European Society for Paediatric Anaesthesiology. Book of abstracts, Palma de Mallorca, Spain, 2011, 53. </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 xml:space="preserve">Budic I, Pavlovic R, Stosic B, Petrovic Z, Marjanovic V. The effects of different anesthesia techniques on plasma nitric oxide and superoxide production after tourniquet release in children. European Journal of Anaesthesiology 2010; 27(suppl. 47): 160. 23 </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 xml:space="preserve">Marjanovic V, Djordjevic V, Budic I, Jankovic R, Stosic B. Significance of clinical and laboratory parameters in various subtypes of acute appendicitis in children. European Journal of Anaesthesiology 2010; 27(suppl. 47): 160-1. </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Stosic B, Jankovic R, Bogicevic A, Budic I, Marjanovic V. Comparison of two different anesthetic techniques on patient’s recovery profile following laparoscopic cholecystectomy. European Journal of Anaesthesiology 2010; 27(suppl. 47): 40.</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Bogicevic A, Jankovic R, Stosic B, Djordjevic D, Marjanovic V. Acceleromyography using 0.1 Hz single twitch enables superior intubating conditions but with considerable delay of intubation time compared to either train of four stimulation or clinical assessment after rocuronium induced neuromuscular blockade. European Journal of Anaesthesiology 2010; 27(suppl. 47): 62-3.</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Petrovic Z, Budic I, Grozdanovic V, Zivanovic D, Novakovic D, Marjanovic V, Kovacevic T. Advantages of combined general and spinal anesthesia for hip and lower extremity surgery at children`s age. First Congress of Pediatric Surgeons with International participation. Abstract book, Belgrade 2010</w:t>
      </w:r>
      <w:r w:rsidRPr="00461ADD">
        <w:rPr>
          <w:bCs/>
          <w:sz w:val="24"/>
          <w:szCs w:val="24"/>
        </w:rPr>
        <w:t>; 123-124.</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rPr>
        <w:t>Mihajlovic M, Marjanovic V, Djordjevic V, Budic I. Total intravenous anesthesia for magnetic resonance imaging in children.</w:t>
      </w:r>
      <w:r w:rsidRPr="00461ADD">
        <w:rPr>
          <w:bCs/>
          <w:sz w:val="24"/>
          <w:szCs w:val="24"/>
          <w:lang w:val="sr-Latn-CS"/>
        </w:rPr>
        <w:t xml:space="preserve"> First Congress of Pediatric Surgeons with International participation. Abstract book, Belgrade 2010</w:t>
      </w:r>
      <w:r w:rsidRPr="00461ADD">
        <w:rPr>
          <w:bCs/>
          <w:sz w:val="24"/>
          <w:szCs w:val="24"/>
        </w:rPr>
        <w:t xml:space="preserve">; 126. </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Budic I, Pavlovic D, Cvetkovic T, Novakovic D, Marjanovic V. Ischemia-reperfusion injury after tourniquet release in children: Comparison between inhalational and regional anesthesia. European Journal of Anaesthesiology 2009; 26(suppl. 45): 144-5.</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Marjanović V, Mihajlović M, Đorđević V, Petrović Z, Novaković D, Budić I. Significance of Total Intravenous Anesthesia (TIVA) in Children. III Congress of the Macedonian  Anaesthesiologists with international partitipation, Book of abstracts, Ohrid 2005, 120.</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Marjanović V, Đorđević V, Marjanović G. Serum lactic dehydrogenase as lung injury parameter during mechanical ventilation. III Congress of the Macedonian  Anaesthesiologists with international partitipation, Book of abstracts, Ohrid 2005, 129.</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 xml:space="preserve">Budić I, Đorđević V, Mihajlović M, Simić D, Marjanović V, Kovačević T. </w:t>
      </w:r>
      <w:r w:rsidR="00C41061" w:rsidRPr="00461ADD">
        <w:rPr>
          <w:bCs/>
          <w:sz w:val="24"/>
          <w:szCs w:val="24"/>
        </w:rPr>
        <w:t>F</w:t>
      </w:r>
      <w:r w:rsidR="00C41061" w:rsidRPr="00461ADD">
        <w:rPr>
          <w:bCs/>
          <w:sz w:val="24"/>
          <w:szCs w:val="24"/>
          <w:lang w:val="sr-Latn-CS"/>
        </w:rPr>
        <w:t>actors influencing anxiety and postoperative behavior in children undergoing general anesthesia</w:t>
      </w:r>
      <w:r w:rsidRPr="00461ADD">
        <w:rPr>
          <w:bCs/>
          <w:sz w:val="24"/>
          <w:szCs w:val="24"/>
          <w:lang w:val="sr-Latn-CS"/>
        </w:rPr>
        <w:t>. III Congress of the Macedonian  Anaesthesiologists with international partitipation, Book of abstracts, Ohrid, 2005, 119.</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 xml:space="preserve">Đorđević V, Budić I, Marjanović V, Mihajlović M, Petrović Z, Novaković D. </w:t>
      </w:r>
      <w:r w:rsidR="00047027" w:rsidRPr="00461ADD">
        <w:rPr>
          <w:bCs/>
          <w:sz w:val="24"/>
          <w:szCs w:val="24"/>
          <w:lang w:val="sr-Latn-CS"/>
        </w:rPr>
        <w:t>Childrens perioperative anxiety and postoperative behavioral disturbances after intravenous or inhalation induction of anesthesia.</w:t>
      </w:r>
      <w:r w:rsidRPr="00461ADD">
        <w:rPr>
          <w:bCs/>
          <w:sz w:val="24"/>
          <w:szCs w:val="24"/>
          <w:lang w:val="sr-Latn-CS"/>
        </w:rPr>
        <w:t xml:space="preserve"> III Congress of the Macedonian  Anaesthesiologists with international partitipation, Book of abstracts, Ohrid, 2005, 112.</w:t>
      </w:r>
    </w:p>
    <w:p w:rsidR="0000003E" w:rsidRPr="00461ADD" w:rsidRDefault="0000003E" w:rsidP="0000003E">
      <w:pPr>
        <w:numPr>
          <w:ilvl w:val="0"/>
          <w:numId w:val="9"/>
        </w:numPr>
        <w:spacing w:after="0" w:line="240" w:lineRule="auto"/>
        <w:rPr>
          <w:bCs/>
          <w:sz w:val="24"/>
          <w:szCs w:val="24"/>
          <w:lang w:val="sr-Latn-CS"/>
        </w:rPr>
      </w:pPr>
      <w:r w:rsidRPr="00461ADD">
        <w:rPr>
          <w:bCs/>
          <w:color w:val="000000"/>
          <w:sz w:val="24"/>
          <w:szCs w:val="24"/>
          <w:lang w:val="sr-Latn-CS"/>
        </w:rPr>
        <w:lastRenderedPageBreak/>
        <w:t>Marjanović V, Miljkovic N, Marjanovic G, Naumovic J. The role of early tracheostomy in ventilated neurosurgical patients with nosocomial pneumonia. Eur Resp J 2005</w:t>
      </w:r>
      <w:r w:rsidRPr="00461ADD">
        <w:rPr>
          <w:bCs/>
          <w:sz w:val="24"/>
          <w:szCs w:val="24"/>
          <w:lang w:val="sr-Latn-CS"/>
        </w:rPr>
        <w:t xml:space="preserve">; </w:t>
      </w:r>
      <w:r w:rsidRPr="00461ADD">
        <w:rPr>
          <w:bCs/>
          <w:color w:val="000000"/>
          <w:sz w:val="24"/>
          <w:szCs w:val="24"/>
          <w:lang w:val="sr-Latn-CS"/>
        </w:rPr>
        <w:t>26(supp 49)</w:t>
      </w:r>
      <w:r w:rsidRPr="00461ADD">
        <w:rPr>
          <w:bCs/>
          <w:sz w:val="24"/>
          <w:szCs w:val="24"/>
          <w:lang w:val="sr-Latn-CS"/>
        </w:rPr>
        <w:t>:</w:t>
      </w:r>
      <w:r w:rsidRPr="00461ADD">
        <w:rPr>
          <w:bCs/>
          <w:color w:val="000000"/>
          <w:sz w:val="24"/>
          <w:szCs w:val="24"/>
          <w:lang w:val="sr-Latn-CS"/>
        </w:rPr>
        <w:t>188s.</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 xml:space="preserve">Budić I, Novaković D, Marjanović V, Simić D. </w:t>
      </w:r>
      <w:r w:rsidR="00047027" w:rsidRPr="00461ADD">
        <w:rPr>
          <w:bCs/>
          <w:sz w:val="24"/>
          <w:szCs w:val="24"/>
          <w:lang w:val="sr-Latn-CS"/>
        </w:rPr>
        <w:t xml:space="preserve">Intraoperative and postoperative analgesia following ilio-inguinal-ilio-hypogastric nerve blockade for inguinal surgery in children. </w:t>
      </w:r>
      <w:r w:rsidRPr="00461ADD">
        <w:rPr>
          <w:bCs/>
          <w:sz w:val="24"/>
          <w:szCs w:val="24"/>
          <w:lang w:val="sr-Latn-CS"/>
        </w:rPr>
        <w:t>6</w:t>
      </w:r>
      <w:r w:rsidRPr="00461ADD">
        <w:rPr>
          <w:bCs/>
          <w:sz w:val="24"/>
          <w:szCs w:val="24"/>
          <w:vertAlign w:val="superscript"/>
          <w:lang w:val="sr-Latn-CS"/>
        </w:rPr>
        <w:t>th</w:t>
      </w:r>
      <w:r w:rsidRPr="00461ADD">
        <w:rPr>
          <w:bCs/>
          <w:sz w:val="24"/>
          <w:szCs w:val="24"/>
          <w:lang w:val="sr-Latn-CS"/>
        </w:rPr>
        <w:t xml:space="preserve"> European Congress of Paediatric Anaesthesia, Abstract Book, Cologne 2005, 156-157.</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Marjanović V, Đorđević V, Milićević R, Zvezdanović L, Marjanović G.</w:t>
      </w:r>
      <w:r w:rsidR="00047027" w:rsidRPr="00461ADD">
        <w:rPr>
          <w:bCs/>
          <w:sz w:val="24"/>
          <w:szCs w:val="24"/>
          <w:lang w:val="sr-Latn-CS"/>
        </w:rPr>
        <w:t xml:space="preserve"> Influence of respiratory infections on survival of mechanically ventilated patients. </w:t>
      </w:r>
      <w:r w:rsidRPr="00461ADD">
        <w:rPr>
          <w:bCs/>
          <w:sz w:val="24"/>
          <w:szCs w:val="24"/>
          <w:lang w:val="sr-Latn-CS"/>
        </w:rPr>
        <w:t xml:space="preserve">Eur Resp J 2004; 24(supp 48): 3386. </w:t>
      </w:r>
    </w:p>
    <w:p w:rsidR="0000003E" w:rsidRPr="00461ADD" w:rsidRDefault="0000003E" w:rsidP="0000003E">
      <w:pPr>
        <w:numPr>
          <w:ilvl w:val="0"/>
          <w:numId w:val="9"/>
        </w:numPr>
        <w:spacing w:after="0" w:line="240" w:lineRule="auto"/>
        <w:rPr>
          <w:bCs/>
          <w:sz w:val="24"/>
          <w:szCs w:val="24"/>
          <w:lang w:val="sr-Latn-CS"/>
        </w:rPr>
      </w:pPr>
      <w:r w:rsidRPr="00461ADD">
        <w:rPr>
          <w:bCs/>
          <w:sz w:val="24"/>
          <w:szCs w:val="24"/>
          <w:lang w:val="sr-Latn-CS"/>
        </w:rPr>
        <w:t xml:space="preserve">Marjanović V, Đorđević V, Zvezdanović L, Milenković Z, Marjanović G. </w:t>
      </w:r>
      <w:r w:rsidR="006847D7" w:rsidRPr="00461ADD">
        <w:rPr>
          <w:bCs/>
          <w:sz w:val="24"/>
          <w:szCs w:val="24"/>
          <w:lang w:val="sr-Latn-CS"/>
        </w:rPr>
        <w:t xml:space="preserve">Hyperoxia, parameters of oxygenation and generation of lipid peroxides during mechanical ventilation. </w:t>
      </w:r>
      <w:r w:rsidRPr="00461ADD">
        <w:rPr>
          <w:bCs/>
          <w:sz w:val="24"/>
          <w:szCs w:val="24"/>
          <w:lang w:val="sr-Latn-CS"/>
        </w:rPr>
        <w:t xml:space="preserve">Eur Resp J 2003; 22(supp 45): 461s. </w:t>
      </w:r>
    </w:p>
    <w:p w:rsidR="0000003E" w:rsidRPr="00461ADD" w:rsidRDefault="0000003E" w:rsidP="0000003E">
      <w:pPr>
        <w:numPr>
          <w:ilvl w:val="0"/>
          <w:numId w:val="9"/>
        </w:numPr>
        <w:spacing w:after="0" w:line="240" w:lineRule="auto"/>
        <w:rPr>
          <w:sz w:val="24"/>
          <w:szCs w:val="24"/>
          <w:lang w:val="sr-Latn-CS"/>
        </w:rPr>
      </w:pPr>
      <w:r w:rsidRPr="00461ADD">
        <w:rPr>
          <w:sz w:val="24"/>
          <w:szCs w:val="24"/>
          <w:lang w:val="sr-Latn-CS"/>
        </w:rPr>
        <w:t xml:space="preserve">Budić I, Simić D, Novaković D, </w:t>
      </w:r>
      <w:r w:rsidRPr="00461ADD">
        <w:rPr>
          <w:bCs/>
          <w:sz w:val="24"/>
          <w:szCs w:val="24"/>
          <w:lang w:val="sr-Latn-CS"/>
        </w:rPr>
        <w:t>Marjanović V.</w:t>
      </w:r>
      <w:r w:rsidR="006847D7" w:rsidRPr="00461ADD">
        <w:rPr>
          <w:bCs/>
          <w:sz w:val="24"/>
          <w:szCs w:val="24"/>
          <w:lang w:val="sr-Latn-CS"/>
        </w:rPr>
        <w:t>T</w:t>
      </w:r>
      <w:r w:rsidR="006847D7" w:rsidRPr="00461ADD">
        <w:rPr>
          <w:sz w:val="24"/>
          <w:szCs w:val="24"/>
          <w:lang w:val="sr-Latn-CS"/>
        </w:rPr>
        <w:t xml:space="preserve">he most common respiratory complication during the general anaesthesia in childrens age </w:t>
      </w:r>
      <w:r w:rsidRPr="00461ADD">
        <w:rPr>
          <w:sz w:val="24"/>
          <w:szCs w:val="24"/>
          <w:lang w:val="sr-Latn-CS"/>
        </w:rPr>
        <w:t>.The first regional meeting of young anaesthesiologist, Abstract book, Skopje, 2003: 24.</w:t>
      </w:r>
    </w:p>
    <w:p w:rsidR="0000003E" w:rsidRPr="00461ADD" w:rsidRDefault="0000003E" w:rsidP="0000003E">
      <w:pPr>
        <w:numPr>
          <w:ilvl w:val="0"/>
          <w:numId w:val="9"/>
        </w:numPr>
        <w:spacing w:after="0" w:line="240" w:lineRule="auto"/>
        <w:rPr>
          <w:sz w:val="24"/>
          <w:szCs w:val="24"/>
          <w:lang w:val="sr-Latn-CS"/>
        </w:rPr>
      </w:pPr>
      <w:r w:rsidRPr="00461ADD">
        <w:rPr>
          <w:sz w:val="24"/>
          <w:szCs w:val="24"/>
          <w:lang w:val="sr-Latn-CS"/>
        </w:rPr>
        <w:t xml:space="preserve">Marjanović G, Mačukanović-Golubović L, Koraćević G, Pavlović M, Marjanović V, Veličković LJ, Vukićević T, Govedarović N: </w:t>
      </w:r>
      <w:r w:rsidR="006847D7" w:rsidRPr="00461ADD">
        <w:rPr>
          <w:sz w:val="24"/>
          <w:szCs w:val="24"/>
          <w:lang w:val="sr-Latn-CS"/>
        </w:rPr>
        <w:t>Significance of comorbid conditiones on survival in patients with non hodgkins low grade b lymphoma</w:t>
      </w:r>
      <w:r w:rsidRPr="00461ADD">
        <w:rPr>
          <w:sz w:val="24"/>
          <w:szCs w:val="24"/>
          <w:lang w:val="sr-Latn-CS"/>
        </w:rPr>
        <w:t xml:space="preserve">. Hematol J  2001, 1(suppl 1), 153   R 72 (o,5). </w:t>
      </w:r>
    </w:p>
    <w:p w:rsidR="0000003E" w:rsidRPr="00461ADD" w:rsidRDefault="0000003E" w:rsidP="0000003E">
      <w:pPr>
        <w:numPr>
          <w:ilvl w:val="0"/>
          <w:numId w:val="9"/>
        </w:numPr>
        <w:spacing w:after="0" w:line="240" w:lineRule="auto"/>
        <w:rPr>
          <w:sz w:val="24"/>
          <w:szCs w:val="24"/>
          <w:lang w:val="sr-Latn-CS"/>
        </w:rPr>
      </w:pPr>
      <w:r w:rsidRPr="00461ADD">
        <w:rPr>
          <w:sz w:val="24"/>
          <w:szCs w:val="24"/>
          <w:lang w:val="sr-Latn-CS"/>
        </w:rPr>
        <w:t xml:space="preserve">Marjanović G, Golubović L, Tasić J, Vukićević T, Pavlović M, Glasnović J, Stojković A, Marjanović V, Madić J, Veličković Lj: </w:t>
      </w:r>
      <w:r w:rsidR="006847D7" w:rsidRPr="00461ADD">
        <w:rPr>
          <w:sz w:val="24"/>
          <w:szCs w:val="24"/>
          <w:lang w:val="sr-Latn-CS"/>
        </w:rPr>
        <w:t>Multi-organ  dysfunction as a result of hemosiderosis in patient with hb-yokohama b 31 (b13) leu-pro hemoglobinopathy</w:t>
      </w:r>
      <w:r w:rsidRPr="00461ADD">
        <w:rPr>
          <w:sz w:val="24"/>
          <w:szCs w:val="24"/>
          <w:lang w:val="sr-Latn-CS"/>
        </w:rPr>
        <w:t>. Haema 2000; 4(3): 307.</w:t>
      </w:r>
    </w:p>
    <w:p w:rsidR="00C524F6" w:rsidRPr="00461ADD" w:rsidRDefault="00C524F6" w:rsidP="008A2C65">
      <w:pPr>
        <w:spacing w:after="0" w:line="240" w:lineRule="auto"/>
        <w:ind w:firstLine="540"/>
        <w:rPr>
          <w:sz w:val="24"/>
          <w:szCs w:val="24"/>
          <w:lang w:val="sr-Latn-CS"/>
        </w:rPr>
      </w:pPr>
    </w:p>
    <w:p w:rsidR="00097FF1" w:rsidRPr="00461ADD" w:rsidRDefault="00097FF1" w:rsidP="00097FF1">
      <w:pPr>
        <w:spacing w:after="0" w:line="240" w:lineRule="auto"/>
        <w:ind w:firstLine="540"/>
        <w:rPr>
          <w:rFonts w:cstheme="minorHAnsi"/>
          <w:b/>
          <w:sz w:val="24"/>
          <w:szCs w:val="24"/>
        </w:rPr>
      </w:pPr>
    </w:p>
    <w:p w:rsidR="00097FF1" w:rsidRPr="00461ADD" w:rsidRDefault="00097FF1" w:rsidP="00097FF1">
      <w:pPr>
        <w:spacing w:after="0" w:line="240" w:lineRule="auto"/>
        <w:ind w:firstLine="540"/>
        <w:rPr>
          <w:rFonts w:cs="TimesNewRomanPS-BoldMT"/>
          <w:b/>
          <w:bCs/>
          <w:sz w:val="24"/>
          <w:szCs w:val="24"/>
        </w:rPr>
      </w:pPr>
      <w:r w:rsidRPr="00461ADD">
        <w:rPr>
          <w:rFonts w:cstheme="minorHAnsi"/>
          <w:b/>
          <w:sz w:val="24"/>
          <w:szCs w:val="24"/>
        </w:rPr>
        <w:t xml:space="preserve">Саопштења са скупа националног значаја штампано у изводу </w:t>
      </w:r>
      <w:r w:rsidRPr="00461ADD">
        <w:rPr>
          <w:rFonts w:ascii="TimesNewRomanPS-BoldMT" w:hAnsi="TimesNewRomanPS-BoldMT" w:cs="TimesNewRomanPS-BoldMT"/>
          <w:b/>
          <w:bCs/>
          <w:sz w:val="24"/>
          <w:szCs w:val="24"/>
        </w:rPr>
        <w:t>(M</w:t>
      </w:r>
      <w:r w:rsidRPr="00461ADD">
        <w:rPr>
          <w:rFonts w:cs="TimesNewRomanPS-BoldMT"/>
          <w:b/>
          <w:bCs/>
          <w:sz w:val="24"/>
          <w:szCs w:val="24"/>
        </w:rPr>
        <w:t>6</w:t>
      </w:r>
      <w:r w:rsidRPr="00461ADD">
        <w:rPr>
          <w:rFonts w:ascii="TimesNewRomanPS-BoldMT" w:hAnsi="TimesNewRomanPS-BoldMT" w:cs="TimesNewRomanPS-BoldMT"/>
          <w:b/>
          <w:bCs/>
          <w:sz w:val="24"/>
          <w:szCs w:val="24"/>
        </w:rPr>
        <w:t>4)</w:t>
      </w:r>
    </w:p>
    <w:p w:rsidR="00097FF1" w:rsidRPr="00461ADD" w:rsidRDefault="00097FF1" w:rsidP="00097FF1">
      <w:pPr>
        <w:spacing w:after="0" w:line="240" w:lineRule="auto"/>
        <w:ind w:firstLine="540"/>
        <w:rPr>
          <w:rFonts w:cs="TimesNewRomanPS-BoldMT"/>
          <w:b/>
          <w:bCs/>
          <w:sz w:val="24"/>
          <w:szCs w:val="24"/>
        </w:rPr>
      </w:pPr>
    </w:p>
    <w:p w:rsidR="00C87362" w:rsidRPr="00461ADD" w:rsidRDefault="00C87362" w:rsidP="00C87362">
      <w:pPr>
        <w:numPr>
          <w:ilvl w:val="0"/>
          <w:numId w:val="10"/>
        </w:numPr>
        <w:spacing w:after="0" w:line="240" w:lineRule="auto"/>
        <w:rPr>
          <w:bCs/>
          <w:sz w:val="24"/>
          <w:szCs w:val="24"/>
          <w:lang w:val="sl-SI"/>
        </w:rPr>
      </w:pPr>
      <w:r w:rsidRPr="00461ADD">
        <w:rPr>
          <w:bCs/>
          <w:sz w:val="24"/>
          <w:szCs w:val="24"/>
        </w:rPr>
        <w:t>Đorđević I, Slavković A, Marjanović Z, Marjanović V. Efekti primene ocreotid-acetata u konzervativnom tretmanu povreda pankreasa. Timočki medicinski glasnik 2010</w:t>
      </w:r>
      <w:proofErr w:type="gramStart"/>
      <w:r w:rsidRPr="00461ADD">
        <w:rPr>
          <w:bCs/>
          <w:sz w:val="24"/>
          <w:szCs w:val="24"/>
        </w:rPr>
        <w:t>;35</w:t>
      </w:r>
      <w:proofErr w:type="gramEnd"/>
      <w:r w:rsidRPr="00461ADD">
        <w:rPr>
          <w:bCs/>
          <w:sz w:val="24"/>
          <w:szCs w:val="24"/>
        </w:rPr>
        <w:t xml:space="preserve">(suppl 1):62-63. </w:t>
      </w:r>
    </w:p>
    <w:p w:rsidR="00C87362" w:rsidRPr="00461ADD" w:rsidRDefault="00C87362" w:rsidP="00C87362">
      <w:pPr>
        <w:numPr>
          <w:ilvl w:val="0"/>
          <w:numId w:val="10"/>
        </w:numPr>
        <w:spacing w:after="0" w:line="240" w:lineRule="auto"/>
        <w:rPr>
          <w:bCs/>
          <w:sz w:val="24"/>
          <w:szCs w:val="24"/>
          <w:lang w:val="sr-Latn-CS"/>
        </w:rPr>
      </w:pPr>
      <w:r w:rsidRPr="00461ADD">
        <w:rPr>
          <w:bCs/>
          <w:sz w:val="24"/>
          <w:szCs w:val="24"/>
          <w:lang w:val="sr-Latn-CS"/>
        </w:rPr>
        <w:t>Novaković D, Petrović Z, Budić I, Marjanović V, Grozdanović V. Preoperativna priprema dece za elektivne hirurške intervencije. Zbornik radova 42. pedijatrijskih dana Srbije sa međunarodnim učešćem, Niš, 2009, 67.</w:t>
      </w:r>
    </w:p>
    <w:p w:rsidR="00C87362" w:rsidRPr="00461ADD" w:rsidRDefault="00C87362" w:rsidP="00C87362">
      <w:pPr>
        <w:numPr>
          <w:ilvl w:val="0"/>
          <w:numId w:val="10"/>
        </w:numPr>
        <w:spacing w:after="0" w:line="240" w:lineRule="auto"/>
        <w:rPr>
          <w:bCs/>
          <w:sz w:val="24"/>
          <w:szCs w:val="24"/>
          <w:lang w:val="sr-Latn-CS"/>
        </w:rPr>
      </w:pPr>
      <w:r w:rsidRPr="00461ADD">
        <w:rPr>
          <w:bCs/>
          <w:sz w:val="24"/>
          <w:szCs w:val="24"/>
          <w:lang w:val="sr-Latn-CS"/>
        </w:rPr>
        <w:t>Novaković D, Budić I, Marjanović V, Grozdanović V, Đorđević N, Živanović D. Postoperativna analgezija kod artroskopija zgloba kolena primenom bloka n. femoralisa. Zbornik radova 42. pedijatrijskih dana Srbije sa međunarodnim učešćem, Niš, 2009, 67-68.</w:t>
      </w:r>
    </w:p>
    <w:p w:rsidR="00C87362" w:rsidRPr="00461ADD" w:rsidRDefault="00C87362" w:rsidP="00C87362">
      <w:pPr>
        <w:numPr>
          <w:ilvl w:val="0"/>
          <w:numId w:val="10"/>
        </w:numPr>
        <w:spacing w:after="0" w:line="240" w:lineRule="auto"/>
        <w:rPr>
          <w:bCs/>
          <w:sz w:val="24"/>
          <w:szCs w:val="24"/>
          <w:lang w:val="sr-Latn-CS"/>
        </w:rPr>
      </w:pPr>
      <w:r w:rsidRPr="00461ADD">
        <w:rPr>
          <w:bCs/>
          <w:sz w:val="24"/>
          <w:szCs w:val="24"/>
          <w:lang w:val="sr-Latn-CS"/>
        </w:rPr>
        <w:t>Novaković D, Budić I, Marjanović V, Grozdanović V. Duboka sedacija dece za dijagnostiku magnetnom rezonancom. 41. Pedijatrijski dani Srbije sa međunarodnim učešćem, 2008, 42-43.</w:t>
      </w:r>
    </w:p>
    <w:p w:rsidR="00C87362" w:rsidRPr="00461ADD" w:rsidRDefault="00C87362" w:rsidP="00C87362">
      <w:pPr>
        <w:numPr>
          <w:ilvl w:val="0"/>
          <w:numId w:val="10"/>
        </w:numPr>
        <w:spacing w:after="0" w:line="240" w:lineRule="auto"/>
        <w:rPr>
          <w:bCs/>
          <w:sz w:val="24"/>
          <w:szCs w:val="24"/>
          <w:lang w:val="sl-SI"/>
        </w:rPr>
      </w:pPr>
      <w:r w:rsidRPr="00461ADD">
        <w:rPr>
          <w:bCs/>
          <w:sz w:val="24"/>
          <w:szCs w:val="24"/>
          <w:lang w:val="sr-Latn-CS"/>
        </w:rPr>
        <w:t>Marjanović V, Đorđević V, Marjanović Z. Anestezija u pacijenata sa beta talasemijom tokom splenektomije- prikaz slušaja. Pedijatrijski dani Srbije 2007, 29.</w:t>
      </w:r>
    </w:p>
    <w:p w:rsidR="00C87362" w:rsidRPr="00461ADD" w:rsidRDefault="00C87362" w:rsidP="00C87362">
      <w:pPr>
        <w:numPr>
          <w:ilvl w:val="0"/>
          <w:numId w:val="10"/>
        </w:numPr>
        <w:spacing w:after="0" w:line="240" w:lineRule="auto"/>
        <w:rPr>
          <w:bCs/>
          <w:sz w:val="24"/>
          <w:szCs w:val="24"/>
          <w:lang w:val="sl-SI"/>
        </w:rPr>
      </w:pPr>
      <w:r w:rsidRPr="00461ADD">
        <w:rPr>
          <w:bCs/>
          <w:sz w:val="24"/>
          <w:szCs w:val="24"/>
          <w:lang w:val="sr-Latn-CS"/>
        </w:rPr>
        <w:t xml:space="preserve">Novaković D, Budić I, Marjanović V, Grozdanović V, Đorđević V, Abashar N, Živanović D. Primena perifernih blokova u ambulantnoj ortopediji. 40. Pedijatrijski dani Srbije 2007, 33. </w:t>
      </w:r>
    </w:p>
    <w:p w:rsidR="00C87362" w:rsidRPr="00461ADD" w:rsidRDefault="00C87362" w:rsidP="00C87362">
      <w:pPr>
        <w:numPr>
          <w:ilvl w:val="0"/>
          <w:numId w:val="10"/>
        </w:numPr>
        <w:spacing w:after="0" w:line="240" w:lineRule="auto"/>
        <w:rPr>
          <w:bCs/>
          <w:sz w:val="24"/>
          <w:szCs w:val="24"/>
          <w:lang w:val="sr-Latn-CS"/>
        </w:rPr>
      </w:pPr>
      <w:r w:rsidRPr="00461ADD">
        <w:rPr>
          <w:bCs/>
          <w:sz w:val="24"/>
          <w:szCs w:val="24"/>
          <w:lang w:val="sr-Latn-CS"/>
        </w:rPr>
        <w:t xml:space="preserve">Mihajlović M, Đorđević V, Marjanović V. Kardiovaskularni i respiratorni efekti tokom inhalacione anestezije u dece. X Kongres anesteziologa i intezivista Srbije 2006, 12-13. </w:t>
      </w:r>
    </w:p>
    <w:p w:rsidR="00C87362" w:rsidRPr="00461ADD" w:rsidRDefault="00C87362" w:rsidP="00C87362">
      <w:pPr>
        <w:numPr>
          <w:ilvl w:val="0"/>
          <w:numId w:val="10"/>
        </w:numPr>
        <w:spacing w:after="0" w:line="240" w:lineRule="auto"/>
        <w:rPr>
          <w:bCs/>
          <w:sz w:val="24"/>
          <w:szCs w:val="24"/>
          <w:lang w:val="sr-Latn-CS"/>
        </w:rPr>
      </w:pPr>
      <w:r w:rsidRPr="00461ADD">
        <w:rPr>
          <w:bCs/>
          <w:sz w:val="24"/>
          <w:szCs w:val="24"/>
          <w:lang w:val="sr-Latn-CS"/>
        </w:rPr>
        <w:lastRenderedPageBreak/>
        <w:t xml:space="preserve">Đorđević V, Budić I, Marjanović V, Petrović Z, Grozdanović V, Živković S. Uticaj različitih anestezioloških tehnika i perioperativne superhidracije na pojavu postoperativne nauzeje i povraćanja u dečjem uzrastu. X Kongres anesteziologa i intezivista Srbije 2006, 13.  </w:t>
      </w:r>
    </w:p>
    <w:p w:rsidR="00C87362" w:rsidRPr="00461ADD" w:rsidRDefault="00C87362" w:rsidP="00C87362">
      <w:pPr>
        <w:numPr>
          <w:ilvl w:val="0"/>
          <w:numId w:val="10"/>
        </w:numPr>
        <w:spacing w:after="0" w:line="240" w:lineRule="auto"/>
        <w:rPr>
          <w:bCs/>
          <w:sz w:val="24"/>
          <w:szCs w:val="24"/>
          <w:lang w:val="sr-Latn-CS"/>
        </w:rPr>
      </w:pPr>
      <w:r w:rsidRPr="00461ADD">
        <w:rPr>
          <w:bCs/>
          <w:sz w:val="24"/>
          <w:szCs w:val="24"/>
          <w:lang w:val="sr-Latn-CS"/>
        </w:rPr>
        <w:t xml:space="preserve">Marjanović V, Mihajlović M, Đorđević V, Novaković D, Budić I, Slavković A, Živković S. Anestezija i intenzivna terapija kod traume abdomena i posttraumatskog pankreatitisa - prikaz slučaja. X Kongres anesteziologa i intezivista Srbije 2006, 21-22. </w:t>
      </w:r>
    </w:p>
    <w:p w:rsidR="00C87362" w:rsidRPr="00461ADD" w:rsidRDefault="00C87362" w:rsidP="00C87362">
      <w:pPr>
        <w:numPr>
          <w:ilvl w:val="0"/>
          <w:numId w:val="10"/>
        </w:numPr>
        <w:spacing w:after="0" w:line="240" w:lineRule="auto"/>
        <w:rPr>
          <w:bCs/>
          <w:sz w:val="24"/>
          <w:szCs w:val="24"/>
          <w:lang w:val="sr-Latn-CS"/>
        </w:rPr>
      </w:pPr>
      <w:r w:rsidRPr="00461ADD">
        <w:rPr>
          <w:bCs/>
          <w:sz w:val="24"/>
          <w:szCs w:val="24"/>
          <w:lang w:val="sr-Latn-CS"/>
        </w:rPr>
        <w:t xml:space="preserve">Đorđević V, Budić I, Marjanović V, Mihajlović M, Novaković D, Živković S. Intravenska kanulacija kod dece za vreme inhalacionog uvoda u anesteziju: poređenje halotana i sevoflurana. X Kongres anesteziologa i intezivista Srbije 2006, 14. </w:t>
      </w:r>
    </w:p>
    <w:p w:rsidR="00C87362" w:rsidRPr="00461ADD" w:rsidRDefault="00C87362" w:rsidP="00C87362">
      <w:pPr>
        <w:numPr>
          <w:ilvl w:val="0"/>
          <w:numId w:val="10"/>
        </w:numPr>
        <w:spacing w:after="0" w:line="240" w:lineRule="auto"/>
        <w:rPr>
          <w:bCs/>
          <w:sz w:val="24"/>
          <w:szCs w:val="24"/>
          <w:lang w:val="sr-Latn-CS"/>
        </w:rPr>
      </w:pPr>
      <w:r w:rsidRPr="00461ADD">
        <w:rPr>
          <w:bCs/>
          <w:sz w:val="24"/>
          <w:szCs w:val="24"/>
          <w:lang w:val="sr-Latn-CS"/>
        </w:rPr>
        <w:t xml:space="preserve">Budić I, Đorđević V, Marjanović V, Novaković D, Kovačević T, Veličković K. Komparacija četiri tehnike izvođenja ilioingvinalnog i iliohipogastričnog bloka u dečjem uzrastu. X Kongres anesteziologa i intezivista Srbije 2006, 14-15. </w:t>
      </w:r>
    </w:p>
    <w:p w:rsidR="00C87362" w:rsidRPr="00461ADD" w:rsidRDefault="00C87362" w:rsidP="00C87362">
      <w:pPr>
        <w:numPr>
          <w:ilvl w:val="0"/>
          <w:numId w:val="10"/>
        </w:numPr>
        <w:spacing w:after="0" w:line="240" w:lineRule="auto"/>
        <w:rPr>
          <w:bCs/>
          <w:sz w:val="24"/>
          <w:szCs w:val="24"/>
          <w:lang w:val="sr-Latn-CS"/>
        </w:rPr>
      </w:pPr>
      <w:r w:rsidRPr="00461ADD">
        <w:rPr>
          <w:bCs/>
          <w:sz w:val="24"/>
          <w:szCs w:val="24"/>
          <w:lang w:val="sr-Latn-CS"/>
        </w:rPr>
        <w:t>Budić I, Novaković D, Marjanović V, Grozdanović V, Đerić D, Đorđević I. Indikacije, Tehnike, prednosti i neželjena dejstva izvođenja ilio-ingvinalnog i ilio-hipogastričnog nervnog bloka u dečjem uzrastu. Pedijatrijski dani Srbije i Crne Gore, Zbornik radova, Niš, 2005, 329.</w:t>
      </w:r>
    </w:p>
    <w:p w:rsidR="00C87362" w:rsidRPr="00461ADD" w:rsidRDefault="00C87362" w:rsidP="00C87362">
      <w:pPr>
        <w:numPr>
          <w:ilvl w:val="0"/>
          <w:numId w:val="10"/>
        </w:numPr>
        <w:spacing w:after="0" w:line="240" w:lineRule="auto"/>
        <w:rPr>
          <w:bCs/>
          <w:sz w:val="24"/>
          <w:szCs w:val="24"/>
          <w:lang w:val="sr-Latn-CS"/>
        </w:rPr>
      </w:pPr>
      <w:r w:rsidRPr="00461ADD">
        <w:rPr>
          <w:bCs/>
          <w:sz w:val="24"/>
          <w:szCs w:val="24"/>
          <w:lang w:val="sr-Latn-CS"/>
        </w:rPr>
        <w:t xml:space="preserve">Novaković D, Budić I, Marjanović V, Grozdanović V. Postoperativna analgezija kod penilnog bloka u deČjem uzrastu. Pedija-trijski dani Srbije i Crne Gore, Zbornik radova, Niš, 2005, 330. </w:t>
      </w:r>
    </w:p>
    <w:p w:rsidR="00C87362" w:rsidRPr="00461ADD" w:rsidRDefault="00C87362" w:rsidP="00C87362">
      <w:pPr>
        <w:numPr>
          <w:ilvl w:val="0"/>
          <w:numId w:val="10"/>
        </w:numPr>
        <w:spacing w:after="0" w:line="240" w:lineRule="auto"/>
        <w:rPr>
          <w:bCs/>
          <w:sz w:val="24"/>
          <w:szCs w:val="24"/>
          <w:lang w:val="sr-Latn-CS"/>
        </w:rPr>
      </w:pPr>
      <w:r w:rsidRPr="00461ADD">
        <w:rPr>
          <w:bCs/>
          <w:sz w:val="24"/>
          <w:szCs w:val="24"/>
          <w:lang w:val="sr-Latn-CS"/>
        </w:rPr>
        <w:t xml:space="preserve">Marjanović V, Novaković D, Budić I, Marjanović Z, Živanović D. Parametri tkivnog oštećenja strujom niskog napona-prikaz slučaja. Pedijatrijski dani Srbije i Crne Gore, Zbornik radova, Niš, 2004: 115. </w:t>
      </w:r>
    </w:p>
    <w:p w:rsidR="00C87362" w:rsidRPr="00461ADD" w:rsidRDefault="00C87362" w:rsidP="00C87362">
      <w:pPr>
        <w:numPr>
          <w:ilvl w:val="0"/>
          <w:numId w:val="10"/>
        </w:numPr>
        <w:spacing w:after="0" w:line="240" w:lineRule="auto"/>
        <w:rPr>
          <w:bCs/>
          <w:sz w:val="24"/>
          <w:szCs w:val="24"/>
          <w:lang w:val="sr-Latn-CS"/>
        </w:rPr>
      </w:pPr>
      <w:r w:rsidRPr="00461ADD">
        <w:rPr>
          <w:bCs/>
          <w:sz w:val="24"/>
          <w:szCs w:val="24"/>
          <w:lang w:val="sr-Latn-CS"/>
        </w:rPr>
        <w:t xml:space="preserve">Marjanović V, Đorđević V, Mihajlović M, Petrović Z, Novaković D, Budić I, Grozdanović V. Upoređivanje respiratornih efekata halotana i sevoflurana tokom anestezije u dece. Pedijatrijski dani Srbije i Crne Gore, Zbornik radova, Niš, 2004: 150-151. </w:t>
      </w:r>
    </w:p>
    <w:p w:rsidR="00C87362" w:rsidRPr="00461ADD" w:rsidRDefault="00C87362" w:rsidP="00C87362">
      <w:pPr>
        <w:numPr>
          <w:ilvl w:val="0"/>
          <w:numId w:val="10"/>
        </w:numPr>
        <w:spacing w:after="0" w:line="240" w:lineRule="auto"/>
        <w:rPr>
          <w:bCs/>
          <w:sz w:val="24"/>
          <w:szCs w:val="24"/>
          <w:lang w:val="sr-Latn-CS"/>
        </w:rPr>
      </w:pPr>
      <w:r w:rsidRPr="00461ADD">
        <w:rPr>
          <w:bCs/>
          <w:sz w:val="24"/>
          <w:szCs w:val="24"/>
          <w:lang w:val="sr-Latn-CS"/>
        </w:rPr>
        <w:t xml:space="preserve">Budić I, Đorđević V, Novaković D, Marjanović V, Grozdanović V, Đerić D. Tehnike, indikacije, prednosti i neželjena dejstva izvođenja penilnog bloka u dečjem uzrastu. Pedijatrijski dani Srbije i Crne Gore, Zbornik radova, Niš, 2004: 116. </w:t>
      </w:r>
    </w:p>
    <w:p w:rsidR="00C87362" w:rsidRPr="00461ADD" w:rsidRDefault="00C87362" w:rsidP="00C87362">
      <w:pPr>
        <w:numPr>
          <w:ilvl w:val="0"/>
          <w:numId w:val="10"/>
        </w:numPr>
        <w:spacing w:after="0" w:line="240" w:lineRule="auto"/>
        <w:rPr>
          <w:sz w:val="24"/>
          <w:szCs w:val="24"/>
          <w:lang w:val="sr-Latn-CS"/>
        </w:rPr>
      </w:pPr>
      <w:r w:rsidRPr="00461ADD">
        <w:rPr>
          <w:bCs/>
          <w:sz w:val="24"/>
          <w:szCs w:val="24"/>
          <w:lang w:val="sr-Latn-CS"/>
        </w:rPr>
        <w:t xml:space="preserve">Marjanovic G, Velicković Lj, Marjanović V, Milenović M, Pavlović M, Drasković S, Vučić M, Tijanić I, Tasić J, Govedarović N, Miljković E, Marković D, Vukićević T. Prognostički faktori kod bolesnika sa malignom histiocitozom. </w:t>
      </w:r>
      <w:r w:rsidRPr="00461ADD">
        <w:rPr>
          <w:bCs/>
          <w:sz w:val="24"/>
          <w:szCs w:val="24"/>
          <w:lang w:val="sl-SI"/>
        </w:rPr>
        <w:t>Bilt Hematol 2002</w:t>
      </w:r>
      <w:r w:rsidRPr="00461ADD">
        <w:rPr>
          <w:bCs/>
          <w:sz w:val="24"/>
          <w:szCs w:val="24"/>
          <w:lang w:val="sr-Latn-CS"/>
        </w:rPr>
        <w:t xml:space="preserve">; 30 (1;2/3):17. </w:t>
      </w:r>
    </w:p>
    <w:p w:rsidR="00C87362" w:rsidRPr="00461ADD" w:rsidRDefault="00C87362" w:rsidP="00C87362">
      <w:pPr>
        <w:numPr>
          <w:ilvl w:val="0"/>
          <w:numId w:val="10"/>
        </w:numPr>
        <w:spacing w:after="0" w:line="240" w:lineRule="auto"/>
        <w:rPr>
          <w:bCs/>
          <w:sz w:val="24"/>
          <w:szCs w:val="24"/>
          <w:lang w:val="sr-Latn-CS"/>
        </w:rPr>
      </w:pPr>
      <w:r w:rsidRPr="00461ADD">
        <w:rPr>
          <w:bCs/>
          <w:sz w:val="24"/>
          <w:szCs w:val="24"/>
          <w:lang w:val="sr-Latn-CS"/>
        </w:rPr>
        <w:t>Marjanović G, Marjanović B, Vukićević T, Pavlović M, Govedarović N, Milenović M, Mačukanović-Golubović L, Veličković Lj, Marjanović V. Lečenje bolesnice sa negastrointestinalnim low-grade malt limfomom.</w:t>
      </w:r>
      <w:r w:rsidRPr="00461ADD">
        <w:rPr>
          <w:bCs/>
          <w:sz w:val="24"/>
          <w:szCs w:val="24"/>
          <w:lang w:val="sl-SI"/>
        </w:rPr>
        <w:t xml:space="preserve"> Bilt Hematol 2002</w:t>
      </w:r>
      <w:r w:rsidRPr="00461ADD">
        <w:rPr>
          <w:bCs/>
          <w:sz w:val="24"/>
          <w:szCs w:val="24"/>
          <w:lang w:val="sr-Latn-CS"/>
        </w:rPr>
        <w:t>; 30 (1;2/3):26.</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r-Latn-CS"/>
        </w:rPr>
        <w:t>Madić J, Marjanović V. Solidni maligni tumori-petogodišnja analiza. VI Kongres interne medicine Jugoslavije, Knjiga sažetaka, Beograd, 2000: 108.</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r-Latn-CS"/>
        </w:rPr>
        <w:t xml:space="preserve">Marjanović G, Mačukanović-Golubović L, Veličković Lj, Marjanović V. Kliničko uporedno praćenje t- i b-limfoma. XIV Kongres lekara Srbije i Kongres lekara otadžbine i dijaspore, Zbornik sažetaka, Beograd, 2000:187.  </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r-Latn-CS"/>
        </w:rPr>
        <w:t xml:space="preserve">Marjanović V, Milićević R, Veličković LJ, Marjanović G. Akutni pankreatitis nakon preležanog hepatitis-a A. XIV Kongres lekara Srbije i Kongres lekara otadžbine i dijaspore, Zbornik sažetaka, Beograd, 2000: 150. </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r-Latn-CS"/>
        </w:rPr>
        <w:t xml:space="preserve">Veličković Lj, Katić V, Đorđević B, Živković V, Marjanović V, Živković S. Epitelni mucini u prostatičnoj intraepitelnoj neoplazmi. XIV Kongres lekara Srbije i Kongres lekara otadžbine i dijaspore, Zbornik sažetaka, Beograd, 2000: 69.  </w:t>
      </w:r>
    </w:p>
    <w:p w:rsidR="00C87362" w:rsidRPr="00461ADD" w:rsidRDefault="00C87362" w:rsidP="00C87362">
      <w:pPr>
        <w:numPr>
          <w:ilvl w:val="0"/>
          <w:numId w:val="10"/>
        </w:numPr>
        <w:spacing w:after="0" w:line="240" w:lineRule="auto"/>
        <w:rPr>
          <w:bCs/>
          <w:sz w:val="24"/>
          <w:szCs w:val="24"/>
          <w:lang w:val="sr-Latn-CS"/>
        </w:rPr>
      </w:pPr>
      <w:r w:rsidRPr="00461ADD">
        <w:rPr>
          <w:sz w:val="24"/>
          <w:szCs w:val="24"/>
          <w:lang w:val="sr-Latn-CS"/>
        </w:rPr>
        <w:lastRenderedPageBreak/>
        <w:t xml:space="preserve">Marjanović G, Mačukanović-Golubović L, Milenović M, Koraćević S, Pavlović M, Vukićević T, Tasić J, Marjanović V, Veličković Lj. Značaj pridruženih bolesti na preživljavanje obolelih od nehodgkinskih  b-limfoma niskog stepena maligniteta. Bilt Hematol 2000; 28 (1;2/3): 72. </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l-SI"/>
        </w:rPr>
        <w:t>Marjanović V, Madić J, Veličković LJ, Marjanović G. Reanimacioni pristup u hipovolemičnom šoku kod Purpure Henoch- Shonlein- prikaz slučaja. XII kongres hematologa Jugoslavije sa međunarodnim učešćem. Bilt Hematol 1999; 27(1/2): 76.</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l-SI"/>
        </w:rPr>
        <w:t>Madić J,</w:t>
      </w:r>
      <w:r w:rsidRPr="00461ADD">
        <w:rPr>
          <w:sz w:val="24"/>
          <w:szCs w:val="24"/>
          <w:u w:val="single"/>
          <w:lang w:val="sl-SI"/>
        </w:rPr>
        <w:t xml:space="preserve"> </w:t>
      </w:r>
      <w:r w:rsidRPr="00461ADD">
        <w:rPr>
          <w:sz w:val="24"/>
          <w:szCs w:val="24"/>
          <w:lang w:val="sl-SI"/>
        </w:rPr>
        <w:t xml:space="preserve">Milićević R, Marjanović V, Slavković A, Đorđević V, Kostić G: Učinak splenektomije u lečenju kongenitalne diseritropoetične anemije-prikaz slučaja. XII kongres hematologa Jugoslavije sa međunarodnim učešćem. Bilt Hematol 1999; 27(1/2): 45. </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r-Latn-CS"/>
        </w:rPr>
        <w:t xml:space="preserve">Marjanović V, Milićević R, Madić J, Marjanović G. Intenzivna terapija perforativnog apendicitisa i prateće pneumonije. Jugoslovenski pedijatrijski dani, Knjiga sažetaka, Niš, 1999: 44. </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r-Latn-CS"/>
        </w:rPr>
        <w:t xml:space="preserve">Marjanović V, Mihajlović M, Budić Z, Milićević R, Đorđević V, Petrović Z, Marjanović G. Uticaj halotana u toku anestezije na broj i funkciju trombocita. VII Kongres anesteziologa Jugoslavije, Knjiga sažetaka, Vrnjačka Banja, 1998:16. </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r-Latn-CS"/>
        </w:rPr>
        <w:t xml:space="preserve">Mihajlović M, Budić Z, Marjanović V, Petrović Z. Epidermolysis bullosa kod dece i anestezija. VII Kongres anesteziologa Jugoslavije, Knjiga sažetaka, Vrnjačka Banja, 1998:129. </w:t>
      </w:r>
    </w:p>
    <w:p w:rsidR="00C87362" w:rsidRPr="00461ADD" w:rsidRDefault="00C87362" w:rsidP="00C87362">
      <w:pPr>
        <w:numPr>
          <w:ilvl w:val="0"/>
          <w:numId w:val="10"/>
        </w:numPr>
        <w:spacing w:after="0" w:line="240" w:lineRule="auto"/>
        <w:rPr>
          <w:sz w:val="24"/>
          <w:szCs w:val="24"/>
          <w:lang w:val="sl-SI"/>
        </w:rPr>
      </w:pPr>
      <w:r w:rsidRPr="00461ADD">
        <w:rPr>
          <w:sz w:val="24"/>
          <w:szCs w:val="24"/>
          <w:lang w:val="sr-Latn-CS"/>
        </w:rPr>
        <w:t xml:space="preserve">Petrović Z, Milićević R, Budić Z, Mihajlović M, Đorđević V, Marjanović V: Thalamonal kao izazivač neuroleptičkog sindroma kod dece. VII Kongres anesteziologa Jugoslavije, Knjiga sažetaka, Vrnjačka Banja, 1998: 127. </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r-Latn-CS"/>
        </w:rPr>
        <w:t xml:space="preserve">Denović D, Janković V. Morfološke promene u regenerišućoj jetri pacova. Zbornik rezimea 34. kongresa studenata medicine i stomatologije Jugoslavije1992. </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r-Latn-CS"/>
        </w:rPr>
        <w:t xml:space="preserve">Janković V, Denović D. Lipidna peroksidacija u jetri pacova u različitim vremenskim intervalima u procesu regeneracije. Zbornik rezimea 34. kongresa studenata medicine i stomatologije Jugoslavije,1992. </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r-Latn-CS"/>
        </w:rPr>
        <w:t>Janković V, Jovanović S. Lipidni peroksidi i aktivnost katalaze u regenerišućoj jetri pacova. Zbornik rezimea 33. kongresa studenata medicine i stomatologije Jugoslavije, 1991:39.</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r-Latn-CS"/>
        </w:rPr>
        <w:t xml:space="preserve">Jovanović S, Janković V. Intermitentna terapija tuberkuloznog meningitisa. Zbornik rezimea 33. kongresa studenata medicine i stomatologije Jugoslavije, 1991:87. </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r-Latn-CS"/>
        </w:rPr>
        <w:t>Janković V, Jovanović S. Aktivnost LDH u koži pacova inficiranih sporama aspergilus flavus-a. Zbornik rezimea 32. kongresa studenata medicine i stomatologije Jugoslavije, 1990:177.</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r-Latn-CS"/>
        </w:rPr>
        <w:t xml:space="preserve">Jovanović S, Janković V. Primena stereoloških metoda pri određivanju prosečnog prečnika ganglijske ćelije i njenog jedra u gornjem vratnom regionu. Zbornik rezimea 32. kongresa studenata medicine i stomatologije Jugoslavije, 1990:10. </w:t>
      </w:r>
    </w:p>
    <w:p w:rsidR="00C87362" w:rsidRPr="00461ADD" w:rsidRDefault="00C87362" w:rsidP="00C87362">
      <w:pPr>
        <w:numPr>
          <w:ilvl w:val="0"/>
          <w:numId w:val="10"/>
        </w:numPr>
        <w:spacing w:after="0" w:line="240" w:lineRule="auto"/>
        <w:rPr>
          <w:sz w:val="24"/>
          <w:szCs w:val="24"/>
          <w:lang w:val="sr-Latn-CS"/>
        </w:rPr>
      </w:pPr>
      <w:r w:rsidRPr="00461ADD">
        <w:rPr>
          <w:sz w:val="24"/>
          <w:szCs w:val="24"/>
          <w:lang w:val="sr-Latn-CS"/>
        </w:rPr>
        <w:t>Janković V: Uticaj kofeina na aktivnost salivarne arginaze. Zbornik rezimea 31. kongresa studenata medicine i stomatologije Jugoslavije, 1989: 9.</w:t>
      </w:r>
    </w:p>
    <w:p w:rsidR="00097FF1" w:rsidRPr="00461ADD" w:rsidRDefault="00097FF1" w:rsidP="00097FF1">
      <w:pPr>
        <w:spacing w:after="0" w:line="240" w:lineRule="auto"/>
        <w:ind w:firstLine="540"/>
        <w:rPr>
          <w:rFonts w:cs="TimesNewRomanPS-BoldMT"/>
          <w:b/>
          <w:bCs/>
          <w:sz w:val="24"/>
          <w:szCs w:val="24"/>
        </w:rPr>
      </w:pPr>
    </w:p>
    <w:p w:rsidR="004B0E19" w:rsidRPr="00461ADD" w:rsidRDefault="004B0E19" w:rsidP="00097FF1">
      <w:pPr>
        <w:spacing w:after="0" w:line="240" w:lineRule="auto"/>
        <w:ind w:firstLine="540"/>
        <w:rPr>
          <w:rFonts w:cstheme="minorHAnsi"/>
          <w:b/>
          <w:bCs/>
          <w:sz w:val="24"/>
          <w:szCs w:val="24"/>
        </w:rPr>
      </w:pPr>
      <w:r w:rsidRPr="00461ADD">
        <w:rPr>
          <w:rFonts w:cstheme="minorHAnsi"/>
          <w:b/>
          <w:bCs/>
          <w:sz w:val="24"/>
          <w:szCs w:val="24"/>
        </w:rPr>
        <w:t>Поглавље у књизи (M4</w:t>
      </w:r>
      <w:r w:rsidR="001A3319" w:rsidRPr="00461ADD">
        <w:rPr>
          <w:rFonts w:cstheme="minorHAnsi"/>
          <w:b/>
          <w:bCs/>
          <w:sz w:val="24"/>
          <w:szCs w:val="24"/>
        </w:rPr>
        <w:t>4</w:t>
      </w:r>
      <w:r w:rsidRPr="00461ADD">
        <w:rPr>
          <w:rFonts w:cstheme="minorHAnsi"/>
          <w:b/>
          <w:bCs/>
          <w:sz w:val="24"/>
          <w:szCs w:val="24"/>
        </w:rPr>
        <w:t>)</w:t>
      </w:r>
    </w:p>
    <w:p w:rsidR="004B0E19" w:rsidRPr="00461ADD" w:rsidRDefault="004B0E19" w:rsidP="00097FF1">
      <w:pPr>
        <w:spacing w:after="0" w:line="240" w:lineRule="auto"/>
        <w:ind w:firstLine="540"/>
        <w:rPr>
          <w:rFonts w:cstheme="minorHAnsi"/>
          <w:b/>
          <w:bCs/>
          <w:sz w:val="24"/>
          <w:szCs w:val="24"/>
        </w:rPr>
      </w:pPr>
    </w:p>
    <w:p w:rsidR="004B0E19" w:rsidRPr="00461ADD" w:rsidRDefault="004B0E19" w:rsidP="00097FF1">
      <w:pPr>
        <w:spacing w:after="0" w:line="240" w:lineRule="auto"/>
        <w:ind w:firstLine="540"/>
        <w:rPr>
          <w:rFonts w:cstheme="minorHAnsi"/>
          <w:bCs/>
          <w:i/>
          <w:sz w:val="24"/>
          <w:szCs w:val="24"/>
        </w:rPr>
      </w:pPr>
      <w:r w:rsidRPr="00461ADD">
        <w:rPr>
          <w:rFonts w:cstheme="minorHAnsi"/>
          <w:bCs/>
          <w:i/>
          <w:sz w:val="24"/>
          <w:szCs w:val="24"/>
        </w:rPr>
        <w:t>Монографија</w:t>
      </w:r>
    </w:p>
    <w:p w:rsidR="00E63F28" w:rsidRPr="00461ADD" w:rsidRDefault="00E63F28" w:rsidP="00097FF1">
      <w:pPr>
        <w:spacing w:after="0" w:line="240" w:lineRule="auto"/>
        <w:ind w:firstLine="540"/>
        <w:rPr>
          <w:rFonts w:cstheme="minorHAnsi"/>
          <w:bCs/>
          <w:i/>
          <w:sz w:val="24"/>
          <w:szCs w:val="24"/>
        </w:rPr>
      </w:pPr>
    </w:p>
    <w:p w:rsidR="006716B8" w:rsidRPr="00461ADD" w:rsidRDefault="006716B8" w:rsidP="006716B8">
      <w:pPr>
        <w:numPr>
          <w:ilvl w:val="0"/>
          <w:numId w:val="11"/>
        </w:numPr>
        <w:spacing w:after="0" w:line="240" w:lineRule="auto"/>
        <w:rPr>
          <w:bCs/>
          <w:sz w:val="24"/>
          <w:szCs w:val="24"/>
          <w:lang w:val="sr-Latn-CS"/>
        </w:rPr>
      </w:pPr>
      <w:r w:rsidRPr="00461ADD">
        <w:rPr>
          <w:bCs/>
          <w:sz w:val="24"/>
          <w:szCs w:val="24"/>
          <w:lang w:val="sr-Latn-CS"/>
        </w:rPr>
        <w:lastRenderedPageBreak/>
        <w:t xml:space="preserve">Marjanovic V, Marjanovic G. Rano otkrivanje intra-abdominalne infekcije kod dece u cilju poboljsanja procesa lecenja i zdravstvene zastite stanovnika jugoistocne Srbije. Prilozi istoriji zdravstvene kulture Srbije, Spira Strahinjiic i sar. (eds), Medicinski fakultet Univerziteta u Nisu, Galaksija Nis, 288-292, 2011.  </w:t>
      </w:r>
    </w:p>
    <w:p w:rsidR="006716B8" w:rsidRPr="00461ADD" w:rsidRDefault="006716B8" w:rsidP="006716B8">
      <w:pPr>
        <w:numPr>
          <w:ilvl w:val="0"/>
          <w:numId w:val="11"/>
        </w:numPr>
        <w:spacing w:after="0" w:line="240" w:lineRule="auto"/>
        <w:rPr>
          <w:bCs/>
          <w:sz w:val="24"/>
          <w:szCs w:val="24"/>
          <w:lang w:val="sr-Latn-CS"/>
        </w:rPr>
      </w:pPr>
      <w:r w:rsidRPr="00461ADD">
        <w:rPr>
          <w:bCs/>
          <w:sz w:val="24"/>
          <w:szCs w:val="24"/>
          <w:lang w:val="sr-Latn-CS"/>
        </w:rPr>
        <w:t xml:space="preserve">Marjanović V, Milićević R, Mihajlović M, Đorđević V, Spasić Ž, Bojanović M. </w:t>
      </w:r>
      <w:r w:rsidRPr="00461ADD">
        <w:rPr>
          <w:bCs/>
          <w:sz w:val="24"/>
          <w:szCs w:val="24"/>
        </w:rPr>
        <w:t>И</w:t>
      </w:r>
      <w:r w:rsidRPr="00461ADD">
        <w:rPr>
          <w:bCs/>
          <w:sz w:val="24"/>
          <w:szCs w:val="24"/>
          <w:lang w:val="sr-Latn-CS"/>
        </w:rPr>
        <w:t xml:space="preserve">ntenzivna terapija u novorođenčeta </w:t>
      </w:r>
      <w:proofErr w:type="gramStart"/>
      <w:r w:rsidRPr="00461ADD">
        <w:rPr>
          <w:bCs/>
          <w:sz w:val="24"/>
          <w:szCs w:val="24"/>
          <w:lang w:val="sr-Latn-CS"/>
        </w:rPr>
        <w:t>sa</w:t>
      </w:r>
      <w:proofErr w:type="gramEnd"/>
      <w:r w:rsidRPr="00461ADD">
        <w:rPr>
          <w:bCs/>
          <w:sz w:val="24"/>
          <w:szCs w:val="24"/>
          <w:lang w:val="sr-Latn-CS"/>
        </w:rPr>
        <w:t xml:space="preserve"> kongenitalnim defektom prednjeg trbušnog zida. Kongenitalne anomalije prednjeg trbušnog zida, Ružica Milićević i sar.(eds), Medicinski fakultet Niš, Sven Niš,141-153, 2007.</w:t>
      </w:r>
    </w:p>
    <w:p w:rsidR="006716B8" w:rsidRPr="00461ADD" w:rsidRDefault="006716B8" w:rsidP="006716B8">
      <w:pPr>
        <w:numPr>
          <w:ilvl w:val="0"/>
          <w:numId w:val="11"/>
        </w:numPr>
        <w:spacing w:after="0" w:line="240" w:lineRule="auto"/>
        <w:rPr>
          <w:bCs/>
          <w:sz w:val="24"/>
          <w:szCs w:val="24"/>
          <w:lang w:val="sr-Latn-CS"/>
        </w:rPr>
      </w:pPr>
      <w:r w:rsidRPr="00461ADD">
        <w:rPr>
          <w:bCs/>
          <w:sz w:val="24"/>
          <w:szCs w:val="24"/>
          <w:lang w:val="sr-Latn-CS"/>
        </w:rPr>
        <w:t xml:space="preserve">Spasić Ž, Milićević R, Kostić A, Marjanović V, Bojanović M, Vasović Lj, Stošić D. Ingvinalne hernije kod dece- specificnosti. Kongenitalne anomalije prednjeg trbušnog zida, Ružica Milićević i sar.(eds), Medicinski fakultet Niš, Sven Niš,122-140, 2007. </w:t>
      </w:r>
    </w:p>
    <w:p w:rsidR="006716B8" w:rsidRPr="00461ADD" w:rsidRDefault="006716B8" w:rsidP="006716B8">
      <w:pPr>
        <w:numPr>
          <w:ilvl w:val="0"/>
          <w:numId w:val="11"/>
        </w:numPr>
        <w:spacing w:after="0" w:line="240" w:lineRule="auto"/>
        <w:rPr>
          <w:bCs/>
          <w:sz w:val="24"/>
          <w:szCs w:val="24"/>
          <w:lang w:val="sr-Latn-CS"/>
        </w:rPr>
      </w:pPr>
      <w:r w:rsidRPr="00461ADD">
        <w:rPr>
          <w:bCs/>
          <w:sz w:val="24"/>
          <w:szCs w:val="24"/>
          <w:lang w:val="sr-Latn-CS"/>
        </w:rPr>
        <w:t>Marjanović V, Milićević R, Marjanović G, Madić J, Marjanović B. Terapija pneumonije kod pacijenata na mehaničkoj ventilaciji. Racionalna primena antibiotika u kliničkoj praksi- Radmila Veličković-Radovanović i sar.(eds), Medicinski fakultet Univerziteta u Nišu, Prosveta Niš, 241-249, 2004.</w:t>
      </w:r>
    </w:p>
    <w:p w:rsidR="006716B8" w:rsidRPr="00461ADD" w:rsidRDefault="006716B8" w:rsidP="006716B8">
      <w:pPr>
        <w:numPr>
          <w:ilvl w:val="0"/>
          <w:numId w:val="11"/>
        </w:numPr>
        <w:spacing w:after="0" w:line="240" w:lineRule="auto"/>
        <w:rPr>
          <w:bCs/>
          <w:sz w:val="24"/>
          <w:szCs w:val="24"/>
          <w:lang w:val="sr-Latn-CS"/>
        </w:rPr>
      </w:pPr>
      <w:r w:rsidRPr="00461ADD">
        <w:rPr>
          <w:bCs/>
          <w:sz w:val="24"/>
          <w:szCs w:val="24"/>
          <w:lang w:val="sr-Latn-CS"/>
        </w:rPr>
        <w:t xml:space="preserve">Marjanović G, Milenović M, Mačukanović-Golubović L, Vukićević T, Marjanović V. </w:t>
      </w:r>
      <w:r w:rsidRPr="00461ADD">
        <w:rPr>
          <w:bCs/>
          <w:sz w:val="24"/>
          <w:szCs w:val="24"/>
        </w:rPr>
        <w:t>Т</w:t>
      </w:r>
      <w:r w:rsidRPr="00461ADD">
        <w:rPr>
          <w:bCs/>
          <w:sz w:val="24"/>
          <w:szCs w:val="24"/>
          <w:lang w:val="sr-Latn-CS"/>
        </w:rPr>
        <w:t xml:space="preserve">erapija febrilnih neutropenija kod pacijenata </w:t>
      </w:r>
      <w:proofErr w:type="gramStart"/>
      <w:r w:rsidRPr="00461ADD">
        <w:rPr>
          <w:bCs/>
          <w:sz w:val="24"/>
          <w:szCs w:val="24"/>
          <w:lang w:val="sr-Latn-CS"/>
        </w:rPr>
        <w:t>sa</w:t>
      </w:r>
      <w:proofErr w:type="gramEnd"/>
      <w:r w:rsidRPr="00461ADD">
        <w:rPr>
          <w:bCs/>
          <w:sz w:val="24"/>
          <w:szCs w:val="24"/>
          <w:lang w:val="sr-Latn-CS"/>
        </w:rPr>
        <w:t xml:space="preserve"> malignim oboljenjima-iskustva jednog centra. Racionalna primena antibiotika u kliničkoj praksi- Radmila Veličković-Radovanović i sar.(eds), Medicinski fakultet Univerziteta u Nišu, Prosveta Niš, Prosveta Niš, 251-262, 2004.</w:t>
      </w:r>
    </w:p>
    <w:p w:rsidR="00561806" w:rsidRPr="00461ADD" w:rsidRDefault="00561806" w:rsidP="00561806">
      <w:pPr>
        <w:spacing w:after="0" w:line="240" w:lineRule="auto"/>
        <w:rPr>
          <w:bCs/>
          <w:sz w:val="24"/>
          <w:szCs w:val="24"/>
        </w:rPr>
      </w:pPr>
    </w:p>
    <w:p w:rsidR="0018608A" w:rsidRDefault="0018608A" w:rsidP="00561806">
      <w:pPr>
        <w:spacing w:after="0" w:line="240" w:lineRule="auto"/>
        <w:rPr>
          <w:rFonts w:cstheme="minorHAnsi"/>
          <w:b/>
          <w:bCs/>
        </w:rPr>
      </w:pPr>
    </w:p>
    <w:p w:rsidR="00561806" w:rsidRPr="00C345AB" w:rsidRDefault="0018608A" w:rsidP="00561806">
      <w:pPr>
        <w:spacing w:after="0" w:line="240" w:lineRule="auto"/>
        <w:rPr>
          <w:rFonts w:cstheme="minorHAnsi"/>
          <w:b/>
          <w:bCs/>
          <w:sz w:val="28"/>
          <w:szCs w:val="28"/>
        </w:rPr>
      </w:pPr>
      <w:r w:rsidRPr="00C345AB">
        <w:rPr>
          <w:rFonts w:cstheme="minorHAnsi"/>
          <w:b/>
          <w:bCs/>
          <w:sz w:val="28"/>
          <w:szCs w:val="28"/>
        </w:rPr>
        <w:t xml:space="preserve">Одбрањена докторска дисертација </w:t>
      </w:r>
      <w:r w:rsidR="00561806" w:rsidRPr="00C345AB">
        <w:rPr>
          <w:rFonts w:cstheme="minorHAnsi"/>
          <w:b/>
          <w:bCs/>
          <w:sz w:val="28"/>
          <w:szCs w:val="28"/>
        </w:rPr>
        <w:t>(M71)</w:t>
      </w:r>
    </w:p>
    <w:p w:rsidR="0018608A" w:rsidRPr="00461ADD" w:rsidRDefault="0018608A" w:rsidP="00561806">
      <w:pPr>
        <w:spacing w:after="0" w:line="240" w:lineRule="auto"/>
        <w:rPr>
          <w:rFonts w:cstheme="minorHAnsi"/>
          <w:b/>
          <w:bCs/>
          <w:sz w:val="24"/>
          <w:szCs w:val="24"/>
        </w:rPr>
      </w:pPr>
    </w:p>
    <w:p w:rsidR="0018608A" w:rsidRPr="00461ADD" w:rsidRDefault="0018608A" w:rsidP="00561806">
      <w:pPr>
        <w:spacing w:after="0" w:line="240" w:lineRule="auto"/>
        <w:rPr>
          <w:rFonts w:cs="TimesNewRomanPSMT"/>
          <w:sz w:val="24"/>
          <w:szCs w:val="24"/>
        </w:rPr>
      </w:pPr>
      <w:proofErr w:type="gramStart"/>
      <w:r w:rsidRPr="00461ADD">
        <w:rPr>
          <w:rFonts w:cs="TimesNewRomanPSMT"/>
          <w:sz w:val="24"/>
          <w:szCs w:val="24"/>
        </w:rPr>
        <w:t>“ Значај</w:t>
      </w:r>
      <w:proofErr w:type="gramEnd"/>
      <w:r w:rsidRPr="00461ADD">
        <w:rPr>
          <w:rFonts w:cs="TimesNewRomanPSMT"/>
          <w:sz w:val="24"/>
          <w:szCs w:val="24"/>
        </w:rPr>
        <w:t xml:space="preserve"> клиничко-лабораторијских параметара инфламације у праћењу болесника са интраабдоминалном инфекцијом“.</w:t>
      </w:r>
    </w:p>
    <w:p w:rsidR="0018608A" w:rsidRPr="00461ADD" w:rsidRDefault="0018608A" w:rsidP="00561806">
      <w:pPr>
        <w:spacing w:after="0" w:line="240" w:lineRule="auto"/>
        <w:rPr>
          <w:rFonts w:cs="TimesNewRomanPSMT"/>
          <w:sz w:val="24"/>
          <w:szCs w:val="24"/>
        </w:rPr>
      </w:pPr>
      <w:r w:rsidRPr="00461ADD">
        <w:rPr>
          <w:rFonts w:cs="TimesNewRomanPSMT"/>
          <w:sz w:val="24"/>
          <w:szCs w:val="24"/>
        </w:rPr>
        <w:t>11.фебруара 2010.године</w:t>
      </w:r>
      <w:r w:rsidR="00927B07" w:rsidRPr="00461ADD">
        <w:rPr>
          <w:rFonts w:cs="TimesNewRomanPSMT"/>
          <w:sz w:val="24"/>
          <w:szCs w:val="24"/>
        </w:rPr>
        <w:t xml:space="preserve"> на </w:t>
      </w:r>
      <w:r w:rsidRPr="00461ADD">
        <w:rPr>
          <w:rFonts w:cs="TimesNewRomanPSMT"/>
          <w:sz w:val="24"/>
          <w:szCs w:val="24"/>
        </w:rPr>
        <w:t>Медицинск</w:t>
      </w:r>
      <w:r w:rsidR="00927B07" w:rsidRPr="00461ADD">
        <w:rPr>
          <w:rFonts w:cs="TimesNewRomanPSMT"/>
          <w:sz w:val="24"/>
          <w:szCs w:val="24"/>
        </w:rPr>
        <w:t>ом</w:t>
      </w:r>
      <w:r w:rsidRPr="00461ADD">
        <w:rPr>
          <w:rFonts w:cs="TimesNewRomanPSMT"/>
          <w:sz w:val="24"/>
          <w:szCs w:val="24"/>
        </w:rPr>
        <w:t xml:space="preserve"> факултет</w:t>
      </w:r>
      <w:r w:rsidR="00927B07" w:rsidRPr="00461ADD">
        <w:rPr>
          <w:rFonts w:cs="TimesNewRomanPSMT"/>
          <w:sz w:val="24"/>
          <w:szCs w:val="24"/>
        </w:rPr>
        <w:t>у</w:t>
      </w:r>
      <w:r w:rsidRPr="00461ADD">
        <w:rPr>
          <w:rFonts w:cs="TimesNewRomanPSMT"/>
          <w:sz w:val="24"/>
          <w:szCs w:val="24"/>
        </w:rPr>
        <w:t xml:space="preserve"> у Нишу</w:t>
      </w:r>
    </w:p>
    <w:p w:rsidR="0018608A" w:rsidRPr="00461ADD" w:rsidRDefault="0018608A" w:rsidP="00561806">
      <w:pPr>
        <w:spacing w:after="0" w:line="240" w:lineRule="auto"/>
        <w:rPr>
          <w:rFonts w:cs="TimesNewRomanPSMT"/>
          <w:sz w:val="24"/>
          <w:szCs w:val="24"/>
        </w:rPr>
      </w:pPr>
    </w:p>
    <w:p w:rsidR="0018608A" w:rsidRDefault="0018608A" w:rsidP="00561806">
      <w:pPr>
        <w:spacing w:after="0" w:line="240" w:lineRule="auto"/>
        <w:rPr>
          <w:rFonts w:cs="TimesNewRomanPSMT"/>
          <w:b/>
          <w:sz w:val="23"/>
          <w:szCs w:val="23"/>
        </w:rPr>
      </w:pPr>
    </w:p>
    <w:p w:rsidR="0018608A" w:rsidRPr="00C345AB" w:rsidRDefault="0018608A" w:rsidP="00561806">
      <w:pPr>
        <w:spacing w:after="0" w:line="240" w:lineRule="auto"/>
        <w:rPr>
          <w:rFonts w:cs="TimesNewRomanPSMT"/>
          <w:b/>
          <w:sz w:val="28"/>
          <w:szCs w:val="28"/>
        </w:rPr>
      </w:pPr>
      <w:r w:rsidRPr="00C345AB">
        <w:rPr>
          <w:rFonts w:cs="TimesNewRomanPSMT"/>
          <w:b/>
          <w:sz w:val="28"/>
          <w:szCs w:val="28"/>
        </w:rPr>
        <w:t>Одбрањена магистарска теза (М72)</w:t>
      </w:r>
    </w:p>
    <w:p w:rsidR="0018608A" w:rsidRDefault="0018608A" w:rsidP="00561806">
      <w:pPr>
        <w:spacing w:after="0" w:line="240" w:lineRule="auto"/>
        <w:rPr>
          <w:rFonts w:cs="TimesNewRomanPSMT"/>
          <w:sz w:val="23"/>
          <w:szCs w:val="23"/>
        </w:rPr>
      </w:pPr>
    </w:p>
    <w:p w:rsidR="0018608A" w:rsidRPr="00461ADD" w:rsidRDefault="00927B07" w:rsidP="00561806">
      <w:pPr>
        <w:spacing w:after="0" w:line="240" w:lineRule="auto"/>
        <w:rPr>
          <w:rFonts w:cs="TimesNewRomanPS-BoldMT"/>
          <w:b/>
          <w:bCs/>
          <w:sz w:val="24"/>
          <w:szCs w:val="24"/>
        </w:rPr>
      </w:pPr>
      <w:proofErr w:type="gramStart"/>
      <w:r w:rsidRPr="00461ADD">
        <w:rPr>
          <w:rFonts w:cs="TimesNewRomanPSMT"/>
          <w:sz w:val="24"/>
          <w:szCs w:val="24"/>
        </w:rPr>
        <w:t>„Утицај хипероксије на ацидо-базни статус и пероксидацију липида у болесника на механичкој вентилацији“.</w:t>
      </w:r>
      <w:proofErr w:type="gramEnd"/>
    </w:p>
    <w:p w:rsidR="00561806" w:rsidRPr="00461ADD" w:rsidRDefault="00927B07" w:rsidP="00561806">
      <w:pPr>
        <w:spacing w:after="0" w:line="240" w:lineRule="auto"/>
        <w:rPr>
          <w:rFonts w:cs="TimesNewRomanPS-BoldMT"/>
          <w:bCs/>
          <w:sz w:val="24"/>
          <w:szCs w:val="24"/>
        </w:rPr>
      </w:pPr>
      <w:r w:rsidRPr="00461ADD">
        <w:rPr>
          <w:rFonts w:cs="TimesNewRomanPS-BoldMT"/>
          <w:bCs/>
          <w:sz w:val="24"/>
          <w:szCs w:val="24"/>
        </w:rPr>
        <w:t xml:space="preserve"> 18.јуна 2003.године на Медицинском факултету у Нишу </w:t>
      </w:r>
    </w:p>
    <w:p w:rsidR="00927B07" w:rsidRPr="00561806" w:rsidRDefault="00927B07" w:rsidP="00561806">
      <w:pPr>
        <w:spacing w:after="0" w:line="240" w:lineRule="auto"/>
        <w:rPr>
          <w:rFonts w:cs="TimesNewRomanPS-BoldMT"/>
          <w:b/>
          <w:bCs/>
          <w:sz w:val="23"/>
          <w:szCs w:val="23"/>
        </w:rPr>
      </w:pPr>
    </w:p>
    <w:p w:rsidR="006716B8" w:rsidRDefault="00F56052" w:rsidP="006716B8">
      <w:pPr>
        <w:rPr>
          <w:b/>
          <w:sz w:val="28"/>
          <w:szCs w:val="28"/>
        </w:rPr>
      </w:pPr>
      <w:proofErr w:type="spellStart"/>
      <w:r w:rsidRPr="00F56052">
        <w:rPr>
          <w:b/>
          <w:sz w:val="28"/>
          <w:szCs w:val="28"/>
        </w:rPr>
        <w:t>Учешће</w:t>
      </w:r>
      <w:proofErr w:type="spellEnd"/>
      <w:r w:rsidRPr="00F56052">
        <w:rPr>
          <w:b/>
          <w:sz w:val="28"/>
          <w:szCs w:val="28"/>
        </w:rPr>
        <w:t xml:space="preserve"> у </w:t>
      </w:r>
      <w:proofErr w:type="spellStart"/>
      <w:r w:rsidRPr="00F56052">
        <w:rPr>
          <w:b/>
          <w:sz w:val="28"/>
          <w:szCs w:val="28"/>
        </w:rPr>
        <w:t>међународним</w:t>
      </w:r>
      <w:proofErr w:type="spellEnd"/>
      <w:r w:rsidRPr="00F56052">
        <w:rPr>
          <w:b/>
          <w:sz w:val="28"/>
          <w:szCs w:val="28"/>
        </w:rPr>
        <w:t xml:space="preserve"> </w:t>
      </w:r>
      <w:proofErr w:type="spellStart"/>
      <w:r w:rsidRPr="00F56052">
        <w:rPr>
          <w:b/>
          <w:sz w:val="28"/>
          <w:szCs w:val="28"/>
        </w:rPr>
        <w:t>пројектима</w:t>
      </w:r>
      <w:proofErr w:type="spellEnd"/>
    </w:p>
    <w:p w:rsidR="00F56052" w:rsidRPr="00461ADD" w:rsidRDefault="00A470AB" w:rsidP="009F3A3F">
      <w:pPr>
        <w:autoSpaceDE w:val="0"/>
        <w:autoSpaceDN w:val="0"/>
        <w:adjustRightInd w:val="0"/>
        <w:spacing w:after="0" w:line="240" w:lineRule="auto"/>
        <w:rPr>
          <w:rFonts w:cstheme="minorHAnsi"/>
          <w:sz w:val="24"/>
          <w:szCs w:val="24"/>
        </w:rPr>
      </w:pPr>
      <w:proofErr w:type="gramStart"/>
      <w:r w:rsidRPr="00461ADD">
        <w:rPr>
          <w:rFonts w:cstheme="minorHAnsi"/>
          <w:b/>
          <w:bCs/>
          <w:i/>
          <w:iCs/>
          <w:sz w:val="24"/>
          <w:szCs w:val="24"/>
        </w:rPr>
        <w:t>ESA Clinical Trial Network</w:t>
      </w:r>
      <w:r w:rsidR="009F3A3F" w:rsidRPr="00461ADD">
        <w:rPr>
          <w:rFonts w:cstheme="minorHAnsi"/>
          <w:b/>
          <w:bCs/>
          <w:i/>
          <w:iCs/>
          <w:sz w:val="24"/>
          <w:szCs w:val="24"/>
        </w:rPr>
        <w:t xml:space="preserve"> </w:t>
      </w:r>
      <w:r w:rsidRPr="00461ADD">
        <w:rPr>
          <w:rFonts w:cstheme="minorHAnsi"/>
          <w:b/>
          <w:bCs/>
          <w:i/>
          <w:iCs/>
          <w:sz w:val="24"/>
          <w:szCs w:val="24"/>
        </w:rPr>
        <w:t>APRICOT Study Participation Certificate.</w:t>
      </w:r>
      <w:proofErr w:type="gramEnd"/>
      <w:r w:rsidRPr="00461ADD">
        <w:rPr>
          <w:rFonts w:cstheme="minorHAnsi"/>
          <w:b/>
          <w:bCs/>
          <w:i/>
          <w:iCs/>
          <w:sz w:val="24"/>
          <w:szCs w:val="24"/>
        </w:rPr>
        <w:t xml:space="preserve"> </w:t>
      </w:r>
      <w:proofErr w:type="spellStart"/>
      <w:r w:rsidR="00F56052" w:rsidRPr="00461ADD">
        <w:rPr>
          <w:rFonts w:cstheme="minorHAnsi"/>
          <w:color w:val="000000" w:themeColor="text1"/>
          <w:sz w:val="24"/>
          <w:szCs w:val="24"/>
        </w:rPr>
        <w:t>Anaesthesia</w:t>
      </w:r>
      <w:proofErr w:type="spellEnd"/>
      <w:r w:rsidR="00F56052" w:rsidRPr="00461ADD">
        <w:rPr>
          <w:rFonts w:cstheme="minorHAnsi"/>
          <w:color w:val="000000" w:themeColor="text1"/>
          <w:sz w:val="24"/>
          <w:szCs w:val="24"/>
        </w:rPr>
        <w:t xml:space="preserve"> </w:t>
      </w:r>
      <w:proofErr w:type="spellStart"/>
      <w:r w:rsidR="00F56052" w:rsidRPr="00461ADD">
        <w:rPr>
          <w:rFonts w:cstheme="minorHAnsi"/>
          <w:color w:val="000000" w:themeColor="text1"/>
          <w:sz w:val="24"/>
          <w:szCs w:val="24"/>
        </w:rPr>
        <w:t>PRactice</w:t>
      </w:r>
      <w:proofErr w:type="spellEnd"/>
      <w:r w:rsidR="00F56052" w:rsidRPr="00461ADD">
        <w:rPr>
          <w:rFonts w:cstheme="minorHAnsi"/>
          <w:color w:val="000000" w:themeColor="text1"/>
          <w:sz w:val="24"/>
          <w:szCs w:val="24"/>
        </w:rPr>
        <w:t xml:space="preserve"> </w:t>
      </w:r>
      <w:proofErr w:type="gramStart"/>
      <w:r w:rsidR="00F56052" w:rsidRPr="00461ADD">
        <w:rPr>
          <w:rFonts w:cstheme="minorHAnsi"/>
          <w:color w:val="000000" w:themeColor="text1"/>
          <w:sz w:val="24"/>
          <w:szCs w:val="24"/>
        </w:rPr>
        <w:t>In</w:t>
      </w:r>
      <w:proofErr w:type="gramEnd"/>
      <w:r w:rsidR="00F56052" w:rsidRPr="00461ADD">
        <w:rPr>
          <w:rFonts w:cstheme="minorHAnsi"/>
          <w:color w:val="000000" w:themeColor="text1"/>
          <w:sz w:val="24"/>
          <w:szCs w:val="24"/>
        </w:rPr>
        <w:t xml:space="preserve"> Children Observational Trial. </w:t>
      </w:r>
      <w:proofErr w:type="gramStart"/>
      <w:r w:rsidR="00F56052" w:rsidRPr="00461ADD">
        <w:rPr>
          <w:rFonts w:cstheme="minorHAnsi"/>
          <w:color w:val="000000" w:themeColor="text1"/>
          <w:sz w:val="24"/>
          <w:szCs w:val="24"/>
        </w:rPr>
        <w:t>An</w:t>
      </w:r>
      <w:proofErr w:type="gramEnd"/>
      <w:r w:rsidR="00F56052" w:rsidRPr="00461ADD">
        <w:rPr>
          <w:rFonts w:cstheme="minorHAnsi"/>
          <w:color w:val="000000" w:themeColor="text1"/>
          <w:sz w:val="24"/>
          <w:szCs w:val="24"/>
        </w:rPr>
        <w:t xml:space="preserve"> European prospective multicentre observational study:</w:t>
      </w:r>
      <w:r w:rsidR="00F56052" w:rsidRPr="00461ADD">
        <w:rPr>
          <w:rFonts w:cstheme="minorHAnsi"/>
          <w:sz w:val="24"/>
          <w:szCs w:val="24"/>
        </w:rPr>
        <w:t xml:space="preserve"> epidemiology of severe critical events in </w:t>
      </w:r>
      <w:proofErr w:type="spellStart"/>
      <w:r w:rsidR="00F56052" w:rsidRPr="00461ADD">
        <w:rPr>
          <w:rFonts w:cstheme="minorHAnsi"/>
          <w:sz w:val="24"/>
          <w:szCs w:val="24"/>
        </w:rPr>
        <w:t>Paediatric</w:t>
      </w:r>
      <w:proofErr w:type="spellEnd"/>
      <w:r w:rsidR="00F56052" w:rsidRPr="00461ADD">
        <w:rPr>
          <w:rFonts w:cstheme="minorHAnsi"/>
          <w:sz w:val="24"/>
          <w:szCs w:val="24"/>
        </w:rPr>
        <w:t xml:space="preserve"> </w:t>
      </w:r>
      <w:proofErr w:type="spellStart"/>
      <w:r w:rsidR="00F56052" w:rsidRPr="00461ADD">
        <w:rPr>
          <w:rFonts w:cstheme="minorHAnsi"/>
          <w:sz w:val="24"/>
          <w:szCs w:val="24"/>
        </w:rPr>
        <w:t>Anaesthesia</w:t>
      </w:r>
      <w:proofErr w:type="spellEnd"/>
      <w:r w:rsidRPr="00461ADD">
        <w:rPr>
          <w:rFonts w:cstheme="minorHAnsi"/>
          <w:sz w:val="24"/>
          <w:szCs w:val="24"/>
        </w:rPr>
        <w:t xml:space="preserve"> (2014-2015)</w:t>
      </w:r>
    </w:p>
    <w:p w:rsidR="003D3756" w:rsidRPr="00461ADD" w:rsidRDefault="003D3756" w:rsidP="009F3A3F">
      <w:pPr>
        <w:autoSpaceDE w:val="0"/>
        <w:autoSpaceDN w:val="0"/>
        <w:adjustRightInd w:val="0"/>
        <w:spacing w:after="0" w:line="240" w:lineRule="auto"/>
        <w:rPr>
          <w:rFonts w:cstheme="minorHAnsi"/>
          <w:sz w:val="24"/>
          <w:szCs w:val="24"/>
        </w:rPr>
      </w:pPr>
    </w:p>
    <w:p w:rsidR="003D3756" w:rsidRPr="00461ADD" w:rsidRDefault="003D3756" w:rsidP="009F3A3F">
      <w:pPr>
        <w:autoSpaceDE w:val="0"/>
        <w:autoSpaceDN w:val="0"/>
        <w:adjustRightInd w:val="0"/>
        <w:spacing w:after="0" w:line="240" w:lineRule="auto"/>
        <w:rPr>
          <w:rFonts w:cstheme="minorHAnsi"/>
          <w:sz w:val="24"/>
          <w:szCs w:val="24"/>
        </w:rPr>
      </w:pPr>
      <w:r w:rsidRPr="00461ADD">
        <w:rPr>
          <w:rFonts w:cstheme="minorHAnsi"/>
          <w:b/>
          <w:i/>
          <w:sz w:val="24"/>
          <w:szCs w:val="24"/>
        </w:rPr>
        <w:t>ESA Clinical Trial Network NECTARINE</w:t>
      </w:r>
      <w:r w:rsidRPr="00461ADD">
        <w:rPr>
          <w:rFonts w:cstheme="minorHAnsi"/>
          <w:i/>
          <w:sz w:val="24"/>
          <w:szCs w:val="24"/>
        </w:rPr>
        <w:t>:</w:t>
      </w:r>
      <w:r w:rsidRPr="00461ADD">
        <w:rPr>
          <w:rFonts w:cstheme="minorHAnsi"/>
          <w:sz w:val="24"/>
          <w:szCs w:val="24"/>
        </w:rPr>
        <w:t xml:space="preserve"> Neonate –Children Study of Anesthesia Practice in Europe. </w:t>
      </w:r>
      <w:proofErr w:type="spellStart"/>
      <w:r w:rsidRPr="00461ADD">
        <w:rPr>
          <w:rFonts w:cstheme="minorHAnsi"/>
          <w:sz w:val="24"/>
          <w:szCs w:val="24"/>
        </w:rPr>
        <w:t>Epidemilogy</w:t>
      </w:r>
      <w:proofErr w:type="spellEnd"/>
      <w:r w:rsidRPr="00461ADD">
        <w:rPr>
          <w:rFonts w:cstheme="minorHAnsi"/>
          <w:sz w:val="24"/>
          <w:szCs w:val="24"/>
        </w:rPr>
        <w:t xml:space="preserve"> of morbidity and mortality in neonatal </w:t>
      </w:r>
      <w:proofErr w:type="spellStart"/>
      <w:r w:rsidRPr="00461ADD">
        <w:rPr>
          <w:rFonts w:cstheme="minorHAnsi"/>
          <w:sz w:val="24"/>
          <w:szCs w:val="24"/>
        </w:rPr>
        <w:t>anaesthesia</w:t>
      </w:r>
      <w:proofErr w:type="spellEnd"/>
      <w:r w:rsidRPr="00461ADD">
        <w:rPr>
          <w:rFonts w:cstheme="minorHAnsi"/>
          <w:sz w:val="24"/>
          <w:szCs w:val="24"/>
        </w:rPr>
        <w:t xml:space="preserve">: A European prospective multicentre observational study (2016-2016). </w:t>
      </w:r>
    </w:p>
    <w:p w:rsidR="003D3756" w:rsidRDefault="003D3756" w:rsidP="009F3A3F">
      <w:pPr>
        <w:autoSpaceDE w:val="0"/>
        <w:autoSpaceDN w:val="0"/>
        <w:adjustRightInd w:val="0"/>
        <w:spacing w:after="0" w:line="240" w:lineRule="auto"/>
        <w:rPr>
          <w:rFonts w:cstheme="minorHAnsi"/>
        </w:rPr>
      </w:pPr>
    </w:p>
    <w:p w:rsidR="00345E54" w:rsidRDefault="00345E54"/>
    <w:sectPr w:rsidR="00345E54" w:rsidSect="00345E54">
      <w:footerReference w:type="default" r:id="rId12"/>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841" w:rsidRDefault="003E0841" w:rsidP="0038221F">
      <w:pPr>
        <w:spacing w:after="0" w:line="240" w:lineRule="auto"/>
      </w:pPr>
      <w:r>
        <w:separator/>
      </w:r>
    </w:p>
  </w:endnote>
  <w:endnote w:type="continuationSeparator" w:id="0">
    <w:p w:rsidR="003E0841" w:rsidRDefault="003E0841" w:rsidP="003822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quare721EU">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73407"/>
      <w:docPartObj>
        <w:docPartGallery w:val="Page Numbers (Bottom of Page)"/>
        <w:docPartUnique/>
      </w:docPartObj>
    </w:sdtPr>
    <w:sdtContent>
      <w:p w:rsidR="000344B3" w:rsidRDefault="00560FD9">
        <w:pPr>
          <w:pStyle w:val="Footer"/>
          <w:jc w:val="right"/>
        </w:pPr>
        <w:fldSimple w:instr=" PAGE   \* MERGEFORMAT ">
          <w:r w:rsidR="009053D2">
            <w:rPr>
              <w:noProof/>
            </w:rPr>
            <w:t>4</w:t>
          </w:r>
        </w:fldSimple>
      </w:p>
    </w:sdtContent>
  </w:sdt>
  <w:p w:rsidR="000344B3" w:rsidRDefault="000344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841" w:rsidRDefault="003E0841" w:rsidP="0038221F">
      <w:pPr>
        <w:spacing w:after="0" w:line="240" w:lineRule="auto"/>
      </w:pPr>
      <w:r>
        <w:separator/>
      </w:r>
    </w:p>
  </w:footnote>
  <w:footnote w:type="continuationSeparator" w:id="0">
    <w:p w:rsidR="003E0841" w:rsidRDefault="003E0841" w:rsidP="003822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07C"/>
    <w:multiLevelType w:val="hybridMultilevel"/>
    <w:tmpl w:val="7A06A0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47D59AC"/>
    <w:multiLevelType w:val="hybridMultilevel"/>
    <w:tmpl w:val="B55E86E4"/>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
    <w:nsid w:val="1AEF7B0A"/>
    <w:multiLevelType w:val="hybridMultilevel"/>
    <w:tmpl w:val="FD8A62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9A2C51"/>
    <w:multiLevelType w:val="hybridMultilevel"/>
    <w:tmpl w:val="2D00B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B71076"/>
    <w:multiLevelType w:val="hybridMultilevel"/>
    <w:tmpl w:val="34446254"/>
    <w:lvl w:ilvl="0" w:tplc="B70CED32">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F2B1D"/>
    <w:multiLevelType w:val="hybridMultilevel"/>
    <w:tmpl w:val="3E7A2484"/>
    <w:lvl w:ilvl="0" w:tplc="A1F6FB5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5241A"/>
    <w:multiLevelType w:val="hybridMultilevel"/>
    <w:tmpl w:val="86D4F61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nsid w:val="33032FDC"/>
    <w:multiLevelType w:val="hybridMultilevel"/>
    <w:tmpl w:val="B2643C58"/>
    <w:lvl w:ilvl="0" w:tplc="A1F6FB5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520CA8"/>
    <w:multiLevelType w:val="hybridMultilevel"/>
    <w:tmpl w:val="8D9062C2"/>
    <w:lvl w:ilvl="0" w:tplc="081A000F">
      <w:start w:val="1"/>
      <w:numFmt w:val="decimal"/>
      <w:lvlText w:val="%1."/>
      <w:lvlJc w:val="left"/>
      <w:pPr>
        <w:tabs>
          <w:tab w:val="num" w:pos="840"/>
        </w:tabs>
        <w:ind w:left="8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7408D5"/>
    <w:multiLevelType w:val="hybridMultilevel"/>
    <w:tmpl w:val="ECF6268E"/>
    <w:lvl w:ilvl="0" w:tplc="0409000F">
      <w:start w:val="1"/>
      <w:numFmt w:val="decimal"/>
      <w:lvlText w:val="%1."/>
      <w:lvlJc w:val="left"/>
      <w:pPr>
        <w:tabs>
          <w:tab w:val="num" w:pos="900"/>
        </w:tabs>
        <w:ind w:left="900" w:hanging="360"/>
      </w:pPr>
    </w:lvl>
    <w:lvl w:ilvl="1" w:tplc="081A000F">
      <w:start w:val="1"/>
      <w:numFmt w:val="decimal"/>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591B1B3D"/>
    <w:multiLevelType w:val="hybridMultilevel"/>
    <w:tmpl w:val="536A7F4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9974001"/>
    <w:multiLevelType w:val="hybridMultilevel"/>
    <w:tmpl w:val="6AE2D7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2047BD7"/>
    <w:multiLevelType w:val="hybridMultilevel"/>
    <w:tmpl w:val="9A8A4382"/>
    <w:lvl w:ilvl="0" w:tplc="081A000F">
      <w:start w:val="1"/>
      <w:numFmt w:val="decimal"/>
      <w:lvlText w:val="%1."/>
      <w:lvlJc w:val="left"/>
      <w:pPr>
        <w:tabs>
          <w:tab w:val="num" w:pos="900"/>
        </w:tabs>
        <w:ind w:left="900" w:hanging="360"/>
      </w:pPr>
    </w:lvl>
    <w:lvl w:ilvl="1" w:tplc="081A0019" w:tentative="1">
      <w:start w:val="1"/>
      <w:numFmt w:val="lowerLetter"/>
      <w:lvlText w:val="%2."/>
      <w:lvlJc w:val="left"/>
      <w:pPr>
        <w:tabs>
          <w:tab w:val="num" w:pos="1620"/>
        </w:tabs>
        <w:ind w:left="1620" w:hanging="360"/>
      </w:pPr>
    </w:lvl>
    <w:lvl w:ilvl="2" w:tplc="081A001B" w:tentative="1">
      <w:start w:val="1"/>
      <w:numFmt w:val="lowerRoman"/>
      <w:lvlText w:val="%3."/>
      <w:lvlJc w:val="right"/>
      <w:pPr>
        <w:tabs>
          <w:tab w:val="num" w:pos="2340"/>
        </w:tabs>
        <w:ind w:left="2340" w:hanging="180"/>
      </w:pPr>
    </w:lvl>
    <w:lvl w:ilvl="3" w:tplc="081A000F" w:tentative="1">
      <w:start w:val="1"/>
      <w:numFmt w:val="decimal"/>
      <w:lvlText w:val="%4."/>
      <w:lvlJc w:val="left"/>
      <w:pPr>
        <w:tabs>
          <w:tab w:val="num" w:pos="3060"/>
        </w:tabs>
        <w:ind w:left="3060" w:hanging="360"/>
      </w:pPr>
    </w:lvl>
    <w:lvl w:ilvl="4" w:tplc="081A0019" w:tentative="1">
      <w:start w:val="1"/>
      <w:numFmt w:val="lowerLetter"/>
      <w:lvlText w:val="%5."/>
      <w:lvlJc w:val="left"/>
      <w:pPr>
        <w:tabs>
          <w:tab w:val="num" w:pos="3780"/>
        </w:tabs>
        <w:ind w:left="3780" w:hanging="360"/>
      </w:pPr>
    </w:lvl>
    <w:lvl w:ilvl="5" w:tplc="081A001B" w:tentative="1">
      <w:start w:val="1"/>
      <w:numFmt w:val="lowerRoman"/>
      <w:lvlText w:val="%6."/>
      <w:lvlJc w:val="right"/>
      <w:pPr>
        <w:tabs>
          <w:tab w:val="num" w:pos="4500"/>
        </w:tabs>
        <w:ind w:left="4500" w:hanging="180"/>
      </w:pPr>
    </w:lvl>
    <w:lvl w:ilvl="6" w:tplc="081A000F" w:tentative="1">
      <w:start w:val="1"/>
      <w:numFmt w:val="decimal"/>
      <w:lvlText w:val="%7."/>
      <w:lvlJc w:val="left"/>
      <w:pPr>
        <w:tabs>
          <w:tab w:val="num" w:pos="5220"/>
        </w:tabs>
        <w:ind w:left="5220" w:hanging="360"/>
      </w:pPr>
    </w:lvl>
    <w:lvl w:ilvl="7" w:tplc="081A0019" w:tentative="1">
      <w:start w:val="1"/>
      <w:numFmt w:val="lowerLetter"/>
      <w:lvlText w:val="%8."/>
      <w:lvlJc w:val="left"/>
      <w:pPr>
        <w:tabs>
          <w:tab w:val="num" w:pos="5940"/>
        </w:tabs>
        <w:ind w:left="5940" w:hanging="360"/>
      </w:pPr>
    </w:lvl>
    <w:lvl w:ilvl="8" w:tplc="081A001B" w:tentative="1">
      <w:start w:val="1"/>
      <w:numFmt w:val="lowerRoman"/>
      <w:lvlText w:val="%9."/>
      <w:lvlJc w:val="right"/>
      <w:pPr>
        <w:tabs>
          <w:tab w:val="num" w:pos="6660"/>
        </w:tabs>
        <w:ind w:left="6660" w:hanging="180"/>
      </w:pPr>
    </w:lvl>
  </w:abstractNum>
  <w:abstractNum w:abstractNumId="13">
    <w:nsid w:val="639D464C"/>
    <w:multiLevelType w:val="hybridMultilevel"/>
    <w:tmpl w:val="2D00B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48514D2"/>
    <w:multiLevelType w:val="hybridMultilevel"/>
    <w:tmpl w:val="DB40BCAC"/>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nsid w:val="79FD3703"/>
    <w:multiLevelType w:val="hybridMultilevel"/>
    <w:tmpl w:val="47CA694E"/>
    <w:lvl w:ilvl="0" w:tplc="081A000F">
      <w:start w:val="1"/>
      <w:numFmt w:val="decimal"/>
      <w:lvlText w:val="%1."/>
      <w:lvlJc w:val="left"/>
      <w:pPr>
        <w:tabs>
          <w:tab w:val="num" w:pos="840"/>
        </w:tabs>
        <w:ind w:left="8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A10511"/>
    <w:multiLevelType w:val="hybridMultilevel"/>
    <w:tmpl w:val="0B180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8"/>
  </w:num>
  <w:num w:numId="4">
    <w:abstractNumId w:val="11"/>
  </w:num>
  <w:num w:numId="5">
    <w:abstractNumId w:val="12"/>
  </w:num>
  <w:num w:numId="6">
    <w:abstractNumId w:val="2"/>
  </w:num>
  <w:num w:numId="7">
    <w:abstractNumId w:val="10"/>
  </w:num>
  <w:num w:numId="8">
    <w:abstractNumId w:val="3"/>
  </w:num>
  <w:num w:numId="9">
    <w:abstractNumId w:val="5"/>
  </w:num>
  <w:num w:numId="10">
    <w:abstractNumId w:val="7"/>
  </w:num>
  <w:num w:numId="11">
    <w:abstractNumId w:val="9"/>
  </w:num>
  <w:num w:numId="12">
    <w:abstractNumId w:val="6"/>
  </w:num>
  <w:num w:numId="13">
    <w:abstractNumId w:val="1"/>
  </w:num>
  <w:num w:numId="14">
    <w:abstractNumId w:val="14"/>
  </w:num>
  <w:num w:numId="15">
    <w:abstractNumId w:val="13"/>
  </w:num>
  <w:num w:numId="16">
    <w:abstractNumId w:val="0"/>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1F07"/>
    <w:rsid w:val="0000003E"/>
    <w:rsid w:val="00026FEE"/>
    <w:rsid w:val="0003176D"/>
    <w:rsid w:val="000344B3"/>
    <w:rsid w:val="000373AE"/>
    <w:rsid w:val="00040B60"/>
    <w:rsid w:val="0004170A"/>
    <w:rsid w:val="00042EC4"/>
    <w:rsid w:val="00047027"/>
    <w:rsid w:val="0005132F"/>
    <w:rsid w:val="00057054"/>
    <w:rsid w:val="00097FF1"/>
    <w:rsid w:val="000E7810"/>
    <w:rsid w:val="001547CB"/>
    <w:rsid w:val="00180BEA"/>
    <w:rsid w:val="0018165A"/>
    <w:rsid w:val="00181B34"/>
    <w:rsid w:val="00182A5B"/>
    <w:rsid w:val="0018608A"/>
    <w:rsid w:val="001A0D57"/>
    <w:rsid w:val="001A3319"/>
    <w:rsid w:val="001B4AA4"/>
    <w:rsid w:val="001C17FE"/>
    <w:rsid w:val="001C64E7"/>
    <w:rsid w:val="001D43F5"/>
    <w:rsid w:val="001F0734"/>
    <w:rsid w:val="001F3427"/>
    <w:rsid w:val="001F4597"/>
    <w:rsid w:val="0022364A"/>
    <w:rsid w:val="00234BF4"/>
    <w:rsid w:val="002653BA"/>
    <w:rsid w:val="00282B5E"/>
    <w:rsid w:val="002C247B"/>
    <w:rsid w:val="00302CBB"/>
    <w:rsid w:val="00304735"/>
    <w:rsid w:val="0030572E"/>
    <w:rsid w:val="00324E1B"/>
    <w:rsid w:val="00343D2D"/>
    <w:rsid w:val="00345E54"/>
    <w:rsid w:val="003461D0"/>
    <w:rsid w:val="0035488A"/>
    <w:rsid w:val="0038221F"/>
    <w:rsid w:val="00397A67"/>
    <w:rsid w:val="003C2F3A"/>
    <w:rsid w:val="003D3756"/>
    <w:rsid w:val="003E0841"/>
    <w:rsid w:val="003E2EAC"/>
    <w:rsid w:val="00420209"/>
    <w:rsid w:val="00434916"/>
    <w:rsid w:val="0045134B"/>
    <w:rsid w:val="00461ADD"/>
    <w:rsid w:val="0049360F"/>
    <w:rsid w:val="00497309"/>
    <w:rsid w:val="00497A95"/>
    <w:rsid w:val="004A482F"/>
    <w:rsid w:val="004B0E19"/>
    <w:rsid w:val="00547064"/>
    <w:rsid w:val="00560FD9"/>
    <w:rsid w:val="00561806"/>
    <w:rsid w:val="0056330D"/>
    <w:rsid w:val="00563573"/>
    <w:rsid w:val="00570029"/>
    <w:rsid w:val="00573DE6"/>
    <w:rsid w:val="005C32E5"/>
    <w:rsid w:val="005F45C5"/>
    <w:rsid w:val="005F6119"/>
    <w:rsid w:val="00623771"/>
    <w:rsid w:val="0062501B"/>
    <w:rsid w:val="00637BE8"/>
    <w:rsid w:val="00647A9A"/>
    <w:rsid w:val="0065788D"/>
    <w:rsid w:val="00657ED9"/>
    <w:rsid w:val="006620BF"/>
    <w:rsid w:val="00666CD6"/>
    <w:rsid w:val="006716B8"/>
    <w:rsid w:val="00675BAE"/>
    <w:rsid w:val="006847D7"/>
    <w:rsid w:val="00696007"/>
    <w:rsid w:val="006A004C"/>
    <w:rsid w:val="006A348D"/>
    <w:rsid w:val="006F4B4D"/>
    <w:rsid w:val="00712F90"/>
    <w:rsid w:val="00734004"/>
    <w:rsid w:val="00755119"/>
    <w:rsid w:val="007553C5"/>
    <w:rsid w:val="007629FD"/>
    <w:rsid w:val="007A613F"/>
    <w:rsid w:val="007B1440"/>
    <w:rsid w:val="007B26F4"/>
    <w:rsid w:val="007B3EB8"/>
    <w:rsid w:val="007B4891"/>
    <w:rsid w:val="007C11BD"/>
    <w:rsid w:val="007C2A6F"/>
    <w:rsid w:val="007C781D"/>
    <w:rsid w:val="007F2928"/>
    <w:rsid w:val="007F3B92"/>
    <w:rsid w:val="007F7432"/>
    <w:rsid w:val="00832704"/>
    <w:rsid w:val="008700BB"/>
    <w:rsid w:val="00871EF7"/>
    <w:rsid w:val="00894923"/>
    <w:rsid w:val="008A2C65"/>
    <w:rsid w:val="008B2D03"/>
    <w:rsid w:val="008C0E6B"/>
    <w:rsid w:val="008D4DBB"/>
    <w:rsid w:val="008E2179"/>
    <w:rsid w:val="008F0EB3"/>
    <w:rsid w:val="008F1891"/>
    <w:rsid w:val="00902725"/>
    <w:rsid w:val="009053D2"/>
    <w:rsid w:val="009126D4"/>
    <w:rsid w:val="00927B07"/>
    <w:rsid w:val="0094584B"/>
    <w:rsid w:val="009578FA"/>
    <w:rsid w:val="0096268F"/>
    <w:rsid w:val="0096738D"/>
    <w:rsid w:val="009712A2"/>
    <w:rsid w:val="009B27B4"/>
    <w:rsid w:val="009C71D2"/>
    <w:rsid w:val="009D10B3"/>
    <w:rsid w:val="009F3A3F"/>
    <w:rsid w:val="009F49DB"/>
    <w:rsid w:val="00A00AAB"/>
    <w:rsid w:val="00A470AB"/>
    <w:rsid w:val="00A5417A"/>
    <w:rsid w:val="00A91BA0"/>
    <w:rsid w:val="00A95B96"/>
    <w:rsid w:val="00A97674"/>
    <w:rsid w:val="00AC5538"/>
    <w:rsid w:val="00B069D5"/>
    <w:rsid w:val="00B66D1F"/>
    <w:rsid w:val="00B72EEF"/>
    <w:rsid w:val="00B75268"/>
    <w:rsid w:val="00B76652"/>
    <w:rsid w:val="00B81C0B"/>
    <w:rsid w:val="00B827DC"/>
    <w:rsid w:val="00B9058E"/>
    <w:rsid w:val="00B90BDB"/>
    <w:rsid w:val="00B96965"/>
    <w:rsid w:val="00BA5329"/>
    <w:rsid w:val="00BC67F5"/>
    <w:rsid w:val="00BE18BF"/>
    <w:rsid w:val="00C12D7A"/>
    <w:rsid w:val="00C256E1"/>
    <w:rsid w:val="00C345AB"/>
    <w:rsid w:val="00C41061"/>
    <w:rsid w:val="00C45D5E"/>
    <w:rsid w:val="00C524F6"/>
    <w:rsid w:val="00C617E4"/>
    <w:rsid w:val="00C67964"/>
    <w:rsid w:val="00C87362"/>
    <w:rsid w:val="00C96499"/>
    <w:rsid w:val="00CB0D64"/>
    <w:rsid w:val="00CC41E1"/>
    <w:rsid w:val="00CF028A"/>
    <w:rsid w:val="00CF28E1"/>
    <w:rsid w:val="00CF60F1"/>
    <w:rsid w:val="00D130E4"/>
    <w:rsid w:val="00D14E85"/>
    <w:rsid w:val="00D2385E"/>
    <w:rsid w:val="00D30EA4"/>
    <w:rsid w:val="00D3203C"/>
    <w:rsid w:val="00DC12F7"/>
    <w:rsid w:val="00DC4B98"/>
    <w:rsid w:val="00DF1B28"/>
    <w:rsid w:val="00E40B08"/>
    <w:rsid w:val="00E444DA"/>
    <w:rsid w:val="00E63D5F"/>
    <w:rsid w:val="00E63F28"/>
    <w:rsid w:val="00E65D04"/>
    <w:rsid w:val="00E740D9"/>
    <w:rsid w:val="00E803C0"/>
    <w:rsid w:val="00E83AE6"/>
    <w:rsid w:val="00EA1B28"/>
    <w:rsid w:val="00EA1D3E"/>
    <w:rsid w:val="00EB1BBC"/>
    <w:rsid w:val="00EB3A2F"/>
    <w:rsid w:val="00EC1C51"/>
    <w:rsid w:val="00ED304A"/>
    <w:rsid w:val="00ED67B3"/>
    <w:rsid w:val="00EF0D5B"/>
    <w:rsid w:val="00F17ADB"/>
    <w:rsid w:val="00F22764"/>
    <w:rsid w:val="00F31F07"/>
    <w:rsid w:val="00F327FC"/>
    <w:rsid w:val="00F44D9F"/>
    <w:rsid w:val="00F5514B"/>
    <w:rsid w:val="00F56052"/>
    <w:rsid w:val="00F572DA"/>
    <w:rsid w:val="00F61280"/>
    <w:rsid w:val="00F72637"/>
    <w:rsid w:val="00F952EA"/>
    <w:rsid w:val="00F974AE"/>
    <w:rsid w:val="00F97563"/>
    <w:rsid w:val="00F97692"/>
    <w:rsid w:val="00FE010C"/>
    <w:rsid w:val="00FE0ADA"/>
    <w:rsid w:val="00FE20C3"/>
    <w:rsid w:val="00FE2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F07"/>
    <w:pPr>
      <w:ind w:left="720"/>
      <w:contextualSpacing/>
    </w:pPr>
    <w:rPr>
      <w:rFonts w:ascii="Calibri" w:eastAsia="Times New Roman" w:hAnsi="Calibri" w:cs="Times New Roman"/>
    </w:rPr>
  </w:style>
  <w:style w:type="character" w:styleId="Hyperlink">
    <w:name w:val="Hyperlink"/>
    <w:basedOn w:val="DefaultParagraphFont"/>
    <w:rsid w:val="00E740D9"/>
    <w:rPr>
      <w:color w:val="0000FF"/>
      <w:u w:val="single"/>
    </w:rPr>
  </w:style>
  <w:style w:type="character" w:customStyle="1" w:styleId="ti2">
    <w:name w:val="ti2"/>
    <w:basedOn w:val="DefaultParagraphFont"/>
    <w:rsid w:val="00E740D9"/>
    <w:rPr>
      <w:sz w:val="22"/>
      <w:szCs w:val="22"/>
    </w:rPr>
  </w:style>
  <w:style w:type="character" w:customStyle="1" w:styleId="A2">
    <w:name w:val="A2"/>
    <w:rsid w:val="00E740D9"/>
    <w:rPr>
      <w:rFonts w:cs="Square721EU"/>
      <w:color w:val="000000"/>
      <w:sz w:val="38"/>
      <w:szCs w:val="38"/>
    </w:rPr>
  </w:style>
  <w:style w:type="character" w:customStyle="1" w:styleId="jrnl">
    <w:name w:val="jrnl"/>
    <w:basedOn w:val="DefaultParagraphFont"/>
    <w:rsid w:val="00E740D9"/>
  </w:style>
  <w:style w:type="character" w:customStyle="1" w:styleId="A3">
    <w:name w:val="A3"/>
    <w:rsid w:val="00E740D9"/>
    <w:rPr>
      <w:rFonts w:cs="Square721EU"/>
      <w:color w:val="000000"/>
      <w:sz w:val="14"/>
      <w:szCs w:val="14"/>
    </w:rPr>
  </w:style>
  <w:style w:type="paragraph" w:styleId="Header">
    <w:name w:val="header"/>
    <w:basedOn w:val="Normal"/>
    <w:link w:val="HeaderChar"/>
    <w:uiPriority w:val="99"/>
    <w:semiHidden/>
    <w:unhideWhenUsed/>
    <w:rsid w:val="0038221F"/>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38221F"/>
  </w:style>
  <w:style w:type="paragraph" w:styleId="Footer">
    <w:name w:val="footer"/>
    <w:basedOn w:val="Normal"/>
    <w:link w:val="FooterChar"/>
    <w:uiPriority w:val="99"/>
    <w:unhideWhenUsed/>
    <w:rsid w:val="0038221F"/>
    <w:pPr>
      <w:tabs>
        <w:tab w:val="center" w:pos="4703"/>
        <w:tab w:val="right" w:pos="9406"/>
      </w:tabs>
      <w:spacing w:after="0" w:line="240" w:lineRule="auto"/>
    </w:pPr>
  </w:style>
  <w:style w:type="character" w:customStyle="1" w:styleId="FooterChar">
    <w:name w:val="Footer Char"/>
    <w:basedOn w:val="DefaultParagraphFont"/>
    <w:link w:val="Footer"/>
    <w:uiPriority w:val="99"/>
    <w:rsid w:val="003822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19700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2189917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ndeks.ceon.rs/article.aspx?query=ARTAU%26and%26Marjanovic%2bV&amp;page=13&amp;sort=1&amp;stype=0&amp;backurl=%2fSearchResults.aspx%3fquery%3dARTAU%2526and%2526Marjanovic%252bV%26page%3d0%26sort%3d1%26stype%3d0" TargetMode="External"/><Relationship Id="rId5" Type="http://schemas.openxmlformats.org/officeDocument/2006/relationships/footnotes" Target="footnotes.xml"/><Relationship Id="rId10" Type="http://schemas.openxmlformats.org/officeDocument/2006/relationships/hyperlink" Target="http://scindeks.ceon.rs/article.aspx?query=ARTAU%26and%26Marjanovic%2bV&amp;page=10&amp;sort=1&amp;stype=0&amp;backurl=%2fSearchResults.aspx%3fquery%3dARTAU%2526and%2526Marjanovic%252bV%26page%3d0%26sort%3d1%26stype%3d0" TargetMode="External"/><Relationship Id="rId4" Type="http://schemas.openxmlformats.org/officeDocument/2006/relationships/webSettings" Target="webSettings.xml"/><Relationship Id="rId9" Type="http://schemas.openxmlformats.org/officeDocument/2006/relationships/hyperlink" Target="http://scindeks.ceon.rs/article.aspx?query=ARTAU%26and%26Marjanovic%2bV&amp;page=4&amp;sort=1&amp;stype=0&amp;backurl=%2fSearchResults.aspx%3fquery%3dARTAU%2526and%2526Marjanovic%252bV%26page%3d0%26sort%3d1%26stype%3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12</Pages>
  <Words>4798</Words>
  <Characters>27354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dc:creator>
  <cp:lastModifiedBy>GORAN</cp:lastModifiedBy>
  <cp:revision>90</cp:revision>
  <dcterms:created xsi:type="dcterms:W3CDTF">2016-11-05T21:39:00Z</dcterms:created>
  <dcterms:modified xsi:type="dcterms:W3CDTF">2016-11-08T05:23:00Z</dcterms:modified>
</cp:coreProperties>
</file>